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14" w:rsidRDefault="005F0514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bookmarkStart w:id="0" w:name="_GoBack"/>
      <w:bookmarkEnd w:id="0"/>
    </w:p>
    <w:p w:rsidR="00964FFB" w:rsidRPr="00964FFB" w:rsidRDefault="004826FD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4FFB">
        <w:rPr>
          <w:rFonts w:eastAsia="Times New Roman" w:cstheme="minorHAnsi"/>
          <w:b/>
          <w:bCs/>
          <w:sz w:val="24"/>
          <w:szCs w:val="24"/>
          <w:lang w:eastAsia="pl-PL"/>
        </w:rPr>
        <w:t>OGŁOSZENIE O NABORZE WNIOSKÓW NR</w:t>
      </w:r>
      <w:r w:rsidR="0060374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CD09D1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="00542621" w:rsidRPr="00964FF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/2019/G </w:t>
      </w:r>
    </w:p>
    <w:p w:rsidR="004826FD" w:rsidRPr="00964FFB" w:rsidRDefault="00F73ABD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z dnia </w:t>
      </w:r>
      <w:r w:rsidR="00CD09D1">
        <w:rPr>
          <w:rFonts w:eastAsia="Times New Roman" w:cstheme="minorHAnsi"/>
          <w:b/>
          <w:bCs/>
          <w:sz w:val="24"/>
          <w:szCs w:val="24"/>
          <w:lang w:eastAsia="pl-PL"/>
        </w:rPr>
        <w:t>17</w:t>
      </w:r>
      <w:r w:rsidR="0060374B">
        <w:rPr>
          <w:rFonts w:eastAsia="Times New Roman" w:cstheme="minorHAnsi"/>
          <w:b/>
          <w:bCs/>
          <w:sz w:val="24"/>
          <w:szCs w:val="24"/>
          <w:lang w:eastAsia="pl-PL"/>
        </w:rPr>
        <w:t>.07</w:t>
      </w:r>
      <w:r w:rsidR="00964FFB" w:rsidRPr="00964FFB">
        <w:rPr>
          <w:rFonts w:eastAsia="Times New Roman" w:cstheme="minorHAnsi"/>
          <w:b/>
          <w:bCs/>
          <w:sz w:val="24"/>
          <w:szCs w:val="24"/>
          <w:lang w:eastAsia="pl-PL"/>
        </w:rPr>
        <w:t>.2019r.</w:t>
      </w:r>
    </w:p>
    <w:p w:rsidR="00542621" w:rsidRPr="00964FFB" w:rsidRDefault="00F73ABD" w:rsidP="0054262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O POWIERZENIE GRANTÓW</w:t>
      </w:r>
    </w:p>
    <w:p w:rsidR="00542621" w:rsidRPr="00964FFB" w:rsidRDefault="00542621" w:rsidP="0054262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FD57FE" w:rsidRPr="00CB5EA0" w:rsidRDefault="00CB5EA0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B5EA0">
        <w:rPr>
          <w:b/>
          <w:sz w:val="24"/>
          <w:szCs w:val="24"/>
        </w:rPr>
        <w:t>Inwestycje w infrastrukturę turystyczną , rekreacyjną i kulturową, innowacyjną, opartą na zasobach, uwzględniającą ochronę środowiska i przeciwdziałanie zmianom klimatu</w:t>
      </w:r>
    </w:p>
    <w:p w:rsidR="004826FD" w:rsidRPr="00CB5EA0" w:rsidRDefault="00FD57FE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CB5EA0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 </w:t>
      </w:r>
    </w:p>
    <w:p w:rsidR="004826FD" w:rsidRPr="004826FD" w:rsidRDefault="00942313" w:rsidP="00805A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hyperlink r:id="rId8" w:tgtFrame="_blank" w:history="1">
        <w:r w:rsidR="004826FD"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Pobierz treść ogłoszenia</w:t>
        </w:r>
      </w:hyperlink>
    </w:p>
    <w:p w:rsidR="004826FD" w:rsidRDefault="004826FD" w:rsidP="00805A1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Lokalna Grupa Działania Partnerstwo Ducha Gór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działająca na terenie gmin: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Janowice Wielkie, Mysłakowice, Podgórzyn, Karpacz, Kowary, Piechowice, Szklarska Poręba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ogłasza nabór wniosków o przyznanie pomocy w ramach poddziałania 19.2 Wsparcie na wdrażanie operacji w ramach strategii rozwoju lokalneg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 z udziałem środków Europejskiego Funduszu Rolnego na rzecz Rozwoju Obszarów Wiejskich.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153AF3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53AF3">
        <w:rPr>
          <w:rFonts w:eastAsia="Times New Roman" w:cstheme="minorHAnsi"/>
          <w:b/>
          <w:bCs/>
          <w:sz w:val="24"/>
          <w:szCs w:val="24"/>
          <w:lang w:eastAsia="pl-PL"/>
        </w:rPr>
        <w:t>Zakr</w:t>
      </w:r>
      <w:r w:rsidR="000B5080" w:rsidRPr="00153AF3">
        <w:rPr>
          <w:rFonts w:eastAsia="Times New Roman" w:cstheme="minorHAnsi"/>
          <w:b/>
          <w:bCs/>
          <w:sz w:val="24"/>
          <w:szCs w:val="24"/>
          <w:lang w:eastAsia="pl-PL"/>
        </w:rPr>
        <w:t>es tematyczny naboru</w:t>
      </w:r>
      <w:r w:rsidRPr="00153AF3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622927" w:rsidRPr="00D06FE2" w:rsidRDefault="00896010" w:rsidP="00FD57FE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53AF3">
        <w:rPr>
          <w:rFonts w:eastAsia="Times New Roman" w:cstheme="minorHAnsi"/>
          <w:bCs/>
          <w:sz w:val="24"/>
          <w:szCs w:val="24"/>
          <w:lang w:eastAsia="pl-PL"/>
        </w:rPr>
        <w:t>Wsparcie przyznawane jest na operacje w zakresie,</w:t>
      </w:r>
      <w:r w:rsidRPr="00153AF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FD57FE" w:rsidRPr="00153AF3">
        <w:rPr>
          <w:rFonts w:eastAsia="Times New Roman" w:cstheme="minorHAnsi"/>
          <w:sz w:val="24"/>
          <w:szCs w:val="24"/>
          <w:lang w:eastAsia="pl-PL"/>
        </w:rPr>
        <w:t>o którym mowa w § 2 ust.1 pkt</w:t>
      </w:r>
      <w:r w:rsidR="00ED186C" w:rsidRPr="00153AF3">
        <w:rPr>
          <w:rFonts w:eastAsia="Times New Roman" w:cstheme="minorHAnsi"/>
          <w:sz w:val="24"/>
          <w:szCs w:val="24"/>
          <w:lang w:eastAsia="pl-PL"/>
        </w:rPr>
        <w:t>.</w:t>
      </w:r>
      <w:r w:rsidR="00542621" w:rsidRPr="00153AF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53AF3" w:rsidRPr="00153AF3">
        <w:rPr>
          <w:rFonts w:eastAsia="Times New Roman" w:cstheme="minorHAnsi"/>
          <w:sz w:val="24"/>
          <w:szCs w:val="24"/>
          <w:lang w:eastAsia="pl-PL"/>
        </w:rPr>
        <w:t xml:space="preserve">6 </w:t>
      </w:r>
      <w:r w:rsidR="004826FD" w:rsidRPr="00153AF3">
        <w:rPr>
          <w:rFonts w:eastAsia="Times New Roman" w:cstheme="minorHAnsi"/>
          <w:sz w:val="24"/>
          <w:szCs w:val="24"/>
          <w:lang w:eastAsia="pl-PL"/>
        </w:rPr>
        <w:t>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</w:t>
      </w:r>
      <w:r w:rsidR="00990993" w:rsidRPr="00153AF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130E6" w:rsidRPr="00D06FE2">
        <w:rPr>
          <w:rFonts w:eastAsia="Times New Roman" w:cstheme="minorHAnsi"/>
          <w:sz w:val="24"/>
          <w:szCs w:val="24"/>
          <w:lang w:eastAsia="pl-PL"/>
        </w:rPr>
        <w:t>(</w:t>
      </w:r>
      <w:r w:rsidR="00990993" w:rsidRPr="00D06FE2">
        <w:rPr>
          <w:rFonts w:eastAsia="Times New Roman" w:cstheme="minorHAnsi"/>
          <w:sz w:val="24"/>
          <w:szCs w:val="24"/>
          <w:lang w:eastAsia="pl-PL"/>
        </w:rPr>
        <w:t>Dz.</w:t>
      </w:r>
      <w:r w:rsidR="001130E6" w:rsidRPr="00D06FE2">
        <w:rPr>
          <w:rFonts w:eastAsia="Times New Roman" w:cstheme="minorHAnsi"/>
          <w:sz w:val="24"/>
          <w:szCs w:val="24"/>
          <w:lang w:eastAsia="pl-PL"/>
        </w:rPr>
        <w:t xml:space="preserve">U.                     z </w:t>
      </w:r>
      <w:r w:rsidR="004256D9" w:rsidRPr="00D06FE2">
        <w:rPr>
          <w:rFonts w:eastAsia="Times New Roman" w:cstheme="minorHAnsi"/>
          <w:sz w:val="24"/>
          <w:szCs w:val="24"/>
          <w:lang w:eastAsia="pl-PL"/>
        </w:rPr>
        <w:t>2019</w:t>
      </w:r>
      <w:r w:rsidR="001130E6" w:rsidRPr="00D06FE2">
        <w:rPr>
          <w:rFonts w:eastAsia="Times New Roman" w:cstheme="minorHAnsi"/>
          <w:sz w:val="24"/>
          <w:szCs w:val="24"/>
          <w:lang w:eastAsia="pl-PL"/>
        </w:rPr>
        <w:t xml:space="preserve"> r</w:t>
      </w:r>
      <w:r w:rsidR="004256D9" w:rsidRPr="00D06FE2">
        <w:rPr>
          <w:rFonts w:eastAsia="Times New Roman" w:cstheme="minorHAnsi"/>
          <w:sz w:val="24"/>
          <w:szCs w:val="24"/>
          <w:lang w:eastAsia="pl-PL"/>
        </w:rPr>
        <w:t>.</w:t>
      </w:r>
      <w:r w:rsidR="001F7583" w:rsidRPr="00D06FE2">
        <w:rPr>
          <w:rFonts w:eastAsia="Times New Roman" w:cstheme="minorHAnsi"/>
          <w:sz w:val="24"/>
          <w:szCs w:val="24"/>
          <w:lang w:eastAsia="pl-PL"/>
        </w:rPr>
        <w:t xml:space="preserve"> poz. </w:t>
      </w:r>
      <w:r w:rsidR="004256D9" w:rsidRPr="00D06FE2">
        <w:rPr>
          <w:rFonts w:eastAsia="Times New Roman" w:cstheme="minorHAnsi"/>
          <w:sz w:val="24"/>
          <w:szCs w:val="24"/>
          <w:lang w:eastAsia="pl-PL"/>
        </w:rPr>
        <w:t>664</w:t>
      </w:r>
      <w:r w:rsidR="001130E6" w:rsidRPr="00D06FE2">
        <w:rPr>
          <w:rFonts w:eastAsia="Times New Roman" w:cstheme="minorHAnsi"/>
          <w:sz w:val="24"/>
          <w:szCs w:val="24"/>
          <w:lang w:eastAsia="pl-PL"/>
        </w:rPr>
        <w:t>.  z późn. zm.</w:t>
      </w:r>
      <w:r w:rsidR="00990993" w:rsidRPr="00D06FE2">
        <w:rPr>
          <w:rFonts w:eastAsia="Times New Roman" w:cstheme="minorHAnsi"/>
          <w:sz w:val="24"/>
          <w:szCs w:val="24"/>
          <w:lang w:eastAsia="pl-PL"/>
        </w:rPr>
        <w:t>)</w:t>
      </w:r>
      <w:r w:rsidR="006D69AB" w:rsidRPr="00D06FE2">
        <w:rPr>
          <w:rFonts w:eastAsia="Times New Roman" w:cstheme="minorHAnsi"/>
          <w:sz w:val="24"/>
          <w:szCs w:val="24"/>
          <w:lang w:eastAsia="pl-PL"/>
        </w:rPr>
        <w:t xml:space="preserve"> tj</w:t>
      </w:r>
      <w:r w:rsidR="00FD57FE" w:rsidRPr="00D06FE2">
        <w:rPr>
          <w:rFonts w:eastAsia="Times New Roman" w:cstheme="minorHAnsi"/>
          <w:sz w:val="24"/>
          <w:szCs w:val="24"/>
          <w:lang w:eastAsia="pl-PL"/>
        </w:rPr>
        <w:t xml:space="preserve">. na </w:t>
      </w:r>
      <w:r w:rsidR="00153AF3" w:rsidRPr="00D06FE2">
        <w:rPr>
          <w:rFonts w:eastAsia="Times New Roman" w:cstheme="minorHAnsi"/>
          <w:sz w:val="24"/>
          <w:szCs w:val="24"/>
          <w:lang w:eastAsia="pl-PL"/>
        </w:rPr>
        <w:t>rozwój  ogólnodostępnej  i niekomercyjnej infrastruktury turystycznej lub rekreacyjnej, lub kulturalnej.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4826FD" w:rsidRPr="003F0611" w:rsidRDefault="000B5080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Cele i wskaźniki 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AF524E" w:rsidRPr="003F0611">
        <w:rPr>
          <w:rFonts w:eastAsia="Times New Roman" w:cstheme="minorHAnsi"/>
          <w:b/>
          <w:bCs/>
          <w:sz w:val="24"/>
          <w:szCs w:val="24"/>
          <w:lang w:eastAsia="pl-PL"/>
        </w:rPr>
        <w:t>planowane do osiągnięcia w ramach projektu grantowego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>, wynikające ze Strategii Rozwoju Lokalnego Kierowanego przez Społeczność LSR Partnerstwa Ducha Gór na lata 2014-2020(23):</w:t>
      </w:r>
    </w:p>
    <w:p w:rsidR="00537E2E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główny:</w:t>
      </w:r>
      <w:r w:rsidR="00537E2E">
        <w:rPr>
          <w:rFonts w:eastAsia="Times New Roman" w:cstheme="minorHAnsi"/>
          <w:color w:val="333333"/>
          <w:sz w:val="24"/>
          <w:szCs w:val="24"/>
          <w:lang w:eastAsia="pl-PL"/>
        </w:rPr>
        <w:t> 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537E2E" w:rsidRPr="00537E2E">
        <w:t xml:space="preserve"> </w:t>
      </w:r>
      <w:r w:rsidR="00537E2E">
        <w:t>Poprawa atrakcyjności i zrównoważenie rozwoju turystycznego obszaru LGD Partnerstwo Ducha Gór, opartego na zasobach, przy udziale społeczności lokalnych poprzez innowacyjność, z poszanowaniem środowiska i klimatu do 2020(23) r.</w:t>
      </w:r>
    </w:p>
    <w:p w:rsidR="006D69AB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szczegółowy:  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.1</w:t>
      </w:r>
      <w:r w:rsidR="007275C1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537E2E" w:rsidRPr="00537E2E">
        <w:t xml:space="preserve"> </w:t>
      </w:r>
      <w:r w:rsidR="00537E2E">
        <w:t xml:space="preserve"> Poprawa dostępności do infrastruktury turystycznej, rekreacyjnej i kulturowej, opartej na zasobach, innowacyjnej, z poszanowaniem środowiska i klimatu do 2020(23) r. 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542621" w:rsidRPr="00233798" w:rsidRDefault="00542621" w:rsidP="00233798">
      <w:pPr>
        <w:shd w:val="clear" w:color="auto" w:fill="FFFFFF"/>
        <w:spacing w:after="0" w:line="240" w:lineRule="auto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color w:val="333333"/>
          <w:sz w:val="24"/>
          <w:szCs w:val="24"/>
          <w:lang w:eastAsia="pl-PL"/>
        </w:rPr>
        <w:t>Przedsięwzięcie:</w:t>
      </w:r>
      <w:r w:rsidR="0023379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I</w:t>
      </w:r>
      <w:r w:rsidR="00537E2E">
        <w:rPr>
          <w:rFonts w:eastAsia="Times New Roman" w:cstheme="minorHAnsi"/>
          <w:color w:val="333333"/>
          <w:sz w:val="24"/>
          <w:szCs w:val="24"/>
          <w:lang w:eastAsia="pl-PL"/>
        </w:rPr>
        <w:t>.1.1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  <w:r w:rsidR="00537E2E">
        <w:t>Inwestycje w infrastrukturę turystyczną , rekreacyjną i kulturową, innowacyjną, opartą na zasobach, uwzględniającą ochronę środowiska i przeciwdziałanie zmianom klimatu</w:t>
      </w:r>
    </w:p>
    <w:p w:rsidR="00CA170F" w:rsidRDefault="00CA170F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CA170F">
        <w:rPr>
          <w:rFonts w:eastAsia="Times New Roman" w:cstheme="minorHAnsi"/>
          <w:b/>
          <w:color w:val="333333"/>
          <w:sz w:val="24"/>
          <w:szCs w:val="24"/>
          <w:lang w:eastAsia="pl-PL"/>
        </w:rPr>
        <w:t>Wskaźniki</w:t>
      </w:r>
      <w:r w:rsidR="000B5080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</w:p>
    <w:p w:rsidR="00CA170F" w:rsidRPr="00382E5A" w:rsidRDefault="00CA170F" w:rsidP="00E45A81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153AF3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produktu:  </w:t>
      </w:r>
      <w:r w:rsidR="00B04A0D"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liczba </w:t>
      </w:r>
      <w:r w:rsidR="008A7F7D"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nowych lub zmodernizowanych obiektów infrastruktury </w:t>
      </w:r>
      <w:r w:rsidR="00233798"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542621"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153AF3">
        <w:rPr>
          <w:rFonts w:eastAsia="Times New Roman" w:cstheme="minorHAnsi"/>
          <w:sz w:val="24"/>
          <w:szCs w:val="24"/>
          <w:lang w:eastAsia="pl-PL"/>
        </w:rPr>
        <w:t xml:space="preserve">(wartość końcowa zgodnie z LSR </w:t>
      </w:r>
      <w:r w:rsidR="004B4418">
        <w:rPr>
          <w:rFonts w:eastAsia="Times New Roman" w:cstheme="minorHAnsi"/>
          <w:sz w:val="24"/>
          <w:szCs w:val="24"/>
          <w:lang w:eastAsia="pl-PL"/>
        </w:rPr>
        <w:t>)</w:t>
      </w:r>
      <w:r w:rsidR="00233798" w:rsidRPr="00153AF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53AF3" w:rsidRPr="00382E5A">
        <w:rPr>
          <w:rFonts w:eastAsia="Times New Roman" w:cstheme="minorHAnsi"/>
          <w:sz w:val="24"/>
          <w:szCs w:val="24"/>
          <w:lang w:eastAsia="pl-PL"/>
        </w:rPr>
        <w:t>-</w:t>
      </w:r>
      <w:r w:rsidR="00DE54D6" w:rsidRPr="00382E5A">
        <w:rPr>
          <w:rFonts w:eastAsia="Times New Roman" w:cstheme="minorHAnsi"/>
          <w:b/>
          <w:i/>
          <w:sz w:val="24"/>
          <w:szCs w:val="24"/>
          <w:lang w:eastAsia="pl-PL"/>
        </w:rPr>
        <w:t xml:space="preserve"> 7 szt</w:t>
      </w:r>
      <w:r w:rsidR="00153AF3" w:rsidRPr="00382E5A">
        <w:rPr>
          <w:rFonts w:eastAsia="Times New Roman" w:cstheme="minorHAnsi"/>
          <w:b/>
          <w:i/>
          <w:sz w:val="24"/>
          <w:szCs w:val="24"/>
          <w:lang w:eastAsia="pl-PL"/>
        </w:rPr>
        <w:t xml:space="preserve">. </w:t>
      </w:r>
      <w:r w:rsidR="00DE54D6" w:rsidRPr="00382E5A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</w:p>
    <w:p w:rsidR="00CE0126" w:rsidRPr="00153AF3" w:rsidRDefault="00CA170F" w:rsidP="00C523C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53AF3">
        <w:rPr>
          <w:rFonts w:eastAsia="Times New Roman" w:cstheme="minorHAnsi"/>
          <w:b/>
          <w:sz w:val="24"/>
          <w:szCs w:val="24"/>
          <w:lang w:eastAsia="pl-PL"/>
        </w:rPr>
        <w:t>rezultatu</w:t>
      </w:r>
      <w:r w:rsidR="00153AF3">
        <w:rPr>
          <w:rFonts w:eastAsia="Times New Roman" w:cstheme="minorHAnsi"/>
          <w:b/>
          <w:sz w:val="24"/>
          <w:szCs w:val="24"/>
          <w:lang w:eastAsia="pl-PL"/>
        </w:rPr>
        <w:t xml:space="preserve">: </w:t>
      </w:r>
      <w:r w:rsidR="00153AF3" w:rsidRPr="00153AF3">
        <w:rPr>
          <w:rFonts w:eastAsia="Times New Roman" w:cstheme="minorHAnsi"/>
          <w:sz w:val="24"/>
          <w:szCs w:val="24"/>
          <w:lang w:eastAsia="pl-PL"/>
        </w:rPr>
        <w:t>Liczba</w:t>
      </w:r>
      <w:r w:rsidR="0079249C" w:rsidRPr="00153AF3">
        <w:rPr>
          <w:rFonts w:eastAsia="Times New Roman" w:cstheme="minorHAnsi"/>
          <w:sz w:val="24"/>
          <w:szCs w:val="24"/>
          <w:lang w:eastAsia="pl-PL"/>
        </w:rPr>
        <w:t xml:space="preserve"> osób</w:t>
      </w:r>
      <w:r w:rsidR="0079249C" w:rsidRPr="00153AF3">
        <w:t xml:space="preserve"> </w:t>
      </w:r>
      <w:r w:rsidR="0079249C" w:rsidRPr="00153AF3">
        <w:rPr>
          <w:rFonts w:eastAsia="Times New Roman" w:cstheme="minorHAnsi"/>
          <w:sz w:val="24"/>
          <w:szCs w:val="24"/>
          <w:lang w:eastAsia="pl-PL"/>
        </w:rPr>
        <w:t>korzystających z nowych lub zmodernizowanych obiektów infrastruktury turystycznej i rekreacyjnej</w:t>
      </w:r>
      <w:r w:rsidR="00153AF3" w:rsidRPr="00153AF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53AF3">
        <w:rPr>
          <w:rFonts w:eastAsia="Times New Roman" w:cstheme="minorHAnsi"/>
          <w:b/>
          <w:i/>
          <w:sz w:val="24"/>
          <w:szCs w:val="24"/>
          <w:lang w:eastAsia="pl-PL"/>
        </w:rPr>
        <w:t>– 7.000 osób</w:t>
      </w:r>
    </w:p>
    <w:p w:rsidR="00233798" w:rsidRDefault="00233798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CE0126" w:rsidRPr="003F0611" w:rsidRDefault="00CE0126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sz w:val="24"/>
          <w:szCs w:val="24"/>
          <w:lang w:eastAsia="pl-PL"/>
        </w:rPr>
        <w:t>Zadania planowane do realizacji w ramach projektu grantowego:</w:t>
      </w:r>
    </w:p>
    <w:p w:rsidR="007275C1" w:rsidRPr="00D06FE2" w:rsidRDefault="00CE0126" w:rsidP="00181FBF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06FE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81FBF" w:rsidRPr="00D06FE2">
        <w:rPr>
          <w:rFonts w:eastAsia="Times New Roman" w:cstheme="minorHAnsi"/>
          <w:sz w:val="24"/>
          <w:szCs w:val="24"/>
          <w:lang w:eastAsia="pl-PL"/>
        </w:rPr>
        <w:t>nowe lub zmodernizowane obiekty infrastruktury turystycznej, rekreacyjnej i kulturowej</w:t>
      </w:r>
    </w:p>
    <w:p w:rsidR="00233798" w:rsidRPr="00D06FE2" w:rsidRDefault="00233798" w:rsidP="00233798">
      <w:pPr>
        <w:pStyle w:val="Akapitzlist"/>
        <w:shd w:val="clear" w:color="auto" w:fill="FFFFFF"/>
        <w:spacing w:after="0" w:line="240" w:lineRule="auto"/>
        <w:ind w:left="780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826FD" w:rsidRPr="00382E5A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Termin składania wniosków</w:t>
      </w:r>
      <w:r w:rsidRPr="00382E5A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="00382E5A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              </w:t>
      </w:r>
      <w:r w:rsidRPr="00C4305D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 </w:t>
      </w:r>
      <w:r w:rsidR="00DE54D6" w:rsidRPr="00382E5A">
        <w:rPr>
          <w:rFonts w:eastAsia="Times New Roman" w:cstheme="minorHAnsi"/>
          <w:bCs/>
          <w:sz w:val="24"/>
          <w:szCs w:val="24"/>
          <w:lang w:eastAsia="pl-PL"/>
        </w:rPr>
        <w:t>02.08</w:t>
      </w:r>
      <w:r w:rsidR="00256597" w:rsidRPr="00382E5A">
        <w:rPr>
          <w:rFonts w:eastAsia="Times New Roman" w:cstheme="minorHAnsi"/>
          <w:bCs/>
          <w:sz w:val="24"/>
          <w:szCs w:val="24"/>
          <w:lang w:eastAsia="pl-PL"/>
        </w:rPr>
        <w:t>.2019r. –</w:t>
      </w:r>
      <w:r w:rsidR="00153AF3" w:rsidRPr="00382E5A">
        <w:rPr>
          <w:rFonts w:eastAsia="Times New Roman" w:cstheme="minorHAnsi"/>
          <w:bCs/>
          <w:sz w:val="24"/>
          <w:szCs w:val="24"/>
          <w:lang w:eastAsia="pl-PL"/>
        </w:rPr>
        <w:t>27.09</w:t>
      </w:r>
      <w:r w:rsidR="007275C1" w:rsidRPr="00382E5A">
        <w:rPr>
          <w:rFonts w:eastAsia="Times New Roman" w:cstheme="minorHAnsi"/>
          <w:bCs/>
          <w:sz w:val="24"/>
          <w:szCs w:val="24"/>
          <w:lang w:eastAsia="pl-PL"/>
        </w:rPr>
        <w:t xml:space="preserve">.2019r </w:t>
      </w:r>
    </w:p>
    <w:p w:rsidR="00C12E2F" w:rsidRDefault="00C12E2F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C12E2F" w:rsidRPr="00542621" w:rsidRDefault="00E103A2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Termin realizacji operacji:  </w:t>
      </w:r>
    </w:p>
    <w:p w:rsidR="00E103A2" w:rsidRDefault="00C12E2F" w:rsidP="003F0611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Cs/>
          <w:sz w:val="24"/>
          <w:szCs w:val="24"/>
          <w:lang w:eastAsia="pl-PL"/>
        </w:rPr>
        <w:t>O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perację zrealizować należy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w terminie 12 miesięcy 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od dnia  zawarcia umowy</w:t>
      </w:r>
      <w:r w:rsidR="00542621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o przyznaniu pomocy pomiędzy LGD a grantobiorcą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6A009F" w:rsidRDefault="006A009F" w:rsidP="003F0611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6A009F" w:rsidRPr="00542621" w:rsidRDefault="006A009F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Operację należy zaplanować na 2020 rok.</w:t>
      </w:r>
    </w:p>
    <w:p w:rsidR="007275C1" w:rsidRPr="004826FD" w:rsidRDefault="007275C1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CE0126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składania wniosków: </w:t>
      </w:r>
    </w:p>
    <w:p w:rsid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Biuro LGD Partnerstwo Ducha Gór, ul. Konstytucji 3 Maja 25, 58-540 Karpacz, </w:t>
      </w:r>
      <w:r w:rsidR="0066774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</w:t>
      </w:r>
      <w:r w:rsidR="00AB286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od poniedziałku do piątku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godz. 8.00-16.00</w:t>
      </w:r>
    </w:p>
    <w:p w:rsidR="007275C1" w:rsidRPr="004826FD" w:rsidRDefault="007275C1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0C4021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Tryb składania wniosków: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Wniosek na formularzu opracowanym przez LGD o powierzenie grantu, wraz ze wszystkimi załącz</w:t>
      </w:r>
      <w:r w:rsidR="00C55929" w:rsidRPr="00656135">
        <w:rPr>
          <w:sz w:val="24"/>
          <w:szCs w:val="24"/>
        </w:rPr>
        <w:t>nikami przygotowuje grantobiorca</w:t>
      </w:r>
      <w:r w:rsidRPr="00656135">
        <w:rPr>
          <w:sz w:val="24"/>
          <w:szCs w:val="24"/>
        </w:rPr>
        <w:t xml:space="preserve">.  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b/>
          <w:sz w:val="24"/>
          <w:szCs w:val="24"/>
        </w:rPr>
        <w:t>Wniosek składa się bezpośrednio tj. osobiście albo przez pełnomocnika</w:t>
      </w:r>
      <w:r w:rsidR="00C55929" w:rsidRPr="00656135">
        <w:rPr>
          <w:b/>
          <w:sz w:val="24"/>
          <w:szCs w:val="24"/>
        </w:rPr>
        <w:t xml:space="preserve"> (posiadającego pisemne pełnomocnictwo)</w:t>
      </w:r>
      <w:r w:rsidR="001E3FDC"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 </w:t>
      </w:r>
      <w:r w:rsidR="001E3FDC"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albo przez osobę uprawnioną do reprezentacji, </w:t>
      </w:r>
      <w:r w:rsidRPr="00656135">
        <w:rPr>
          <w:sz w:val="24"/>
          <w:szCs w:val="24"/>
        </w:rPr>
        <w:t xml:space="preserve"> w biurze LGD, w terminie wskazanym w ogłoszeniu.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Wnioski złożone za pośrednictwem poczty tradycyjnej i elektronicznej nie będą rozpatrywane.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 xml:space="preserve">Wniosek powinien być wypełniony elektronicznie. </w:t>
      </w:r>
    </w:p>
    <w:p w:rsidR="001673FC" w:rsidRPr="00656135" w:rsidRDefault="001673FC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Wniosek </w:t>
      </w:r>
      <w:r w:rsidRPr="004826FD">
        <w:rPr>
          <w:rFonts w:eastAsia="Times New Roman" w:cstheme="minorHAnsi"/>
          <w:bCs/>
          <w:color w:val="333333"/>
          <w:sz w:val="24"/>
          <w:szCs w:val="24"/>
          <w:lang w:eastAsia="pl-PL"/>
        </w:rPr>
        <w:t>należy składać: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papierowej -  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 </w:t>
      </w:r>
      <w:r w:rsidR="006A009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1 egzemplarzu </w:t>
      </w:r>
      <w:r w:rsidR="006A009F">
        <w:rPr>
          <w:rFonts w:eastAsia="Times New Roman" w:cstheme="minorHAnsi"/>
          <w:bCs/>
          <w:sz w:val="24"/>
          <w:szCs w:val="24"/>
          <w:lang w:eastAsia="pl-PL"/>
        </w:rPr>
        <w:t>(wraz z załącznikami)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>,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 elektronicznej - </w:t>
      </w:r>
      <w:r w:rsidR="006A009F">
        <w:rPr>
          <w:rFonts w:eastAsia="Times New Roman" w:cstheme="minorHAnsi"/>
          <w:b/>
          <w:bCs/>
          <w:sz w:val="24"/>
          <w:szCs w:val="24"/>
          <w:lang w:eastAsia="pl-PL"/>
        </w:rPr>
        <w:t>1 płyta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CD </w:t>
      </w:r>
      <w:r w:rsidRPr="00656135">
        <w:rPr>
          <w:rFonts w:eastAsia="Times New Roman" w:cstheme="minorHAnsi"/>
          <w:sz w:val="24"/>
          <w:szCs w:val="24"/>
          <w:lang w:eastAsia="pl-PL"/>
        </w:rPr>
        <w:t>(</w:t>
      </w:r>
      <w:r w:rsidR="006A009F">
        <w:rPr>
          <w:rFonts w:eastAsia="Times New Roman" w:cstheme="minorHAnsi"/>
          <w:sz w:val="24"/>
          <w:szCs w:val="24"/>
          <w:lang w:eastAsia="pl-PL"/>
        </w:rPr>
        <w:t>tylko wniosek</w:t>
      </w:r>
      <w:r w:rsidRPr="00656135">
        <w:rPr>
          <w:rFonts w:eastAsia="Times New Roman" w:cstheme="minorHAnsi"/>
          <w:sz w:val="24"/>
          <w:szCs w:val="24"/>
          <w:lang w:eastAsia="pl-PL"/>
        </w:rPr>
        <w:t>).</w:t>
      </w:r>
    </w:p>
    <w:p w:rsidR="003E4446" w:rsidRPr="003E4446" w:rsidRDefault="00872CA6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 xml:space="preserve">Wniosek wraz z załącznikami </w:t>
      </w:r>
      <w:r w:rsidR="00542621">
        <w:rPr>
          <w:sz w:val="24"/>
          <w:szCs w:val="24"/>
        </w:rPr>
        <w:t xml:space="preserve">powinien być trwale spięty – </w:t>
      </w:r>
      <w:r w:rsidRPr="00656135">
        <w:rPr>
          <w:sz w:val="24"/>
          <w:szCs w:val="24"/>
        </w:rPr>
        <w:t xml:space="preserve">umieszony </w:t>
      </w:r>
      <w:r w:rsidR="00C55929" w:rsidRPr="00656135">
        <w:rPr>
          <w:sz w:val="24"/>
          <w:szCs w:val="24"/>
        </w:rPr>
        <w:t xml:space="preserve">                                      </w:t>
      </w:r>
      <w:r w:rsidR="00626CFA" w:rsidRPr="00656135">
        <w:rPr>
          <w:sz w:val="24"/>
          <w:szCs w:val="24"/>
        </w:rPr>
        <w:t>w skoroszycie</w:t>
      </w:r>
      <w:r w:rsidR="00542621">
        <w:rPr>
          <w:sz w:val="24"/>
          <w:szCs w:val="24"/>
        </w:rPr>
        <w:t xml:space="preserve">/segregatorze 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> i posiadać ponumerowane strony, co oznacza również ponumerowane stron danego załącznika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C55929" w:rsidRPr="00656135" w:rsidRDefault="00626CFA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Wnioskodawca powinien posiadać własny egzemplarz, na którym uzyska potwierdzenie wpływu.</w:t>
      </w:r>
    </w:p>
    <w:p w:rsidR="00C55929" w:rsidRPr="00656135" w:rsidRDefault="00C55929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>Za moment złożenia wniosku uznaje się datę wpływu wniosku do biura LGD.</w:t>
      </w:r>
    </w:p>
    <w:p w:rsidR="00256597" w:rsidRDefault="00256597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Forma wsparcia:</w:t>
      </w:r>
      <w:r w:rsidR="001E3FDC"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dotacja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D06FE2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Wysokość </w:t>
      </w:r>
      <w:r w:rsidR="00916473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maksymalna 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kwoty</w:t>
      </w:r>
      <w:r w:rsidR="00916473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dotacji (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grantu</w:t>
      </w:r>
      <w:r w:rsidR="00916473">
        <w:rPr>
          <w:rFonts w:eastAsia="Times New Roman" w:cstheme="minorHAnsi"/>
          <w:b/>
          <w:color w:val="333333"/>
          <w:sz w:val="24"/>
          <w:szCs w:val="24"/>
          <w:lang w:eastAsia="pl-PL"/>
        </w:rPr>
        <w:t>)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  <w:r w:rsidR="0023379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E45A81" w:rsidRPr="00D06FE2">
        <w:rPr>
          <w:rFonts w:eastAsia="Times New Roman" w:cstheme="minorHAnsi"/>
          <w:b/>
          <w:sz w:val="24"/>
          <w:szCs w:val="24"/>
          <w:lang w:eastAsia="pl-PL"/>
        </w:rPr>
        <w:t xml:space="preserve">42.857,15 zł </w:t>
      </w:r>
    </w:p>
    <w:p w:rsidR="00153AF3" w:rsidRPr="00D06FE2" w:rsidRDefault="00153AF3" w:rsidP="004826F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D147AA" w:rsidRPr="00D06FE2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06FE2">
        <w:rPr>
          <w:rFonts w:eastAsia="Times New Roman" w:cstheme="minorHAnsi"/>
          <w:b/>
          <w:sz w:val="24"/>
          <w:szCs w:val="24"/>
          <w:lang w:eastAsia="pl-PL"/>
        </w:rPr>
        <w:t xml:space="preserve">Intensywność pomocy </w:t>
      </w:r>
      <w:r w:rsidRPr="00D06FE2">
        <w:rPr>
          <w:rFonts w:eastAsia="Times New Roman" w:cstheme="minorHAnsi"/>
          <w:sz w:val="24"/>
          <w:szCs w:val="24"/>
          <w:lang w:eastAsia="pl-PL"/>
        </w:rPr>
        <w:t>(poziom dofinansowania): 100 %</w:t>
      </w:r>
    </w:p>
    <w:p w:rsidR="00D147AA" w:rsidRPr="00D06FE2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D147AA" w:rsidRPr="00D06FE2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06FE2">
        <w:rPr>
          <w:rFonts w:eastAsia="Times New Roman" w:cstheme="minorHAnsi"/>
          <w:b/>
          <w:sz w:val="24"/>
          <w:szCs w:val="24"/>
          <w:lang w:eastAsia="pl-PL"/>
        </w:rPr>
        <w:t>Limit środków w ramach naboru:</w:t>
      </w:r>
      <w:r w:rsidR="00233798" w:rsidRPr="00D06FE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E54D6" w:rsidRPr="00D06FE2">
        <w:rPr>
          <w:rFonts w:eastAsia="Times New Roman" w:cstheme="minorHAnsi"/>
          <w:sz w:val="24"/>
          <w:szCs w:val="24"/>
          <w:lang w:eastAsia="pl-PL"/>
        </w:rPr>
        <w:t>300</w:t>
      </w:r>
      <w:r w:rsidRPr="00D06FE2">
        <w:rPr>
          <w:rFonts w:eastAsia="Times New Roman" w:cstheme="minorHAnsi"/>
          <w:sz w:val="24"/>
          <w:szCs w:val="24"/>
          <w:lang w:eastAsia="pl-PL"/>
        </w:rPr>
        <w:t xml:space="preserve"> 000 zł </w:t>
      </w:r>
    </w:p>
    <w:p w:rsidR="001E3FDC" w:rsidRPr="00D06FE2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06FE2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324C64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Uprawnieni wnioskodawcy:</w:t>
      </w:r>
      <w:r w:rsidRPr="003F0611">
        <w:rPr>
          <w:rFonts w:eastAsia="Times New Roman" w:cstheme="minorHAnsi"/>
          <w:sz w:val="24"/>
          <w:szCs w:val="24"/>
          <w:lang w:eastAsia="pl-PL"/>
        </w:rPr>
        <w:t> </w:t>
      </w:r>
    </w:p>
    <w:p w:rsidR="00511B51" w:rsidRPr="009B2999" w:rsidRDefault="00511B51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O wsparcie może ubiegać się podmiot będący: organizacją pozarządową</w:t>
      </w:r>
      <w:r w:rsidR="00ED0E73">
        <w:rPr>
          <w:sz w:val="24"/>
          <w:szCs w:val="24"/>
        </w:rPr>
        <w:t>.</w:t>
      </w:r>
      <w:r w:rsidRPr="009B2999">
        <w:rPr>
          <w:sz w:val="24"/>
          <w:szCs w:val="24"/>
        </w:rPr>
        <w:t xml:space="preserve"> </w:t>
      </w:r>
    </w:p>
    <w:p w:rsidR="00511B51" w:rsidRPr="009B2999" w:rsidRDefault="00066BA2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Wnioskodawca </w:t>
      </w:r>
      <w:r w:rsidR="00511B51" w:rsidRPr="009B2999">
        <w:rPr>
          <w:sz w:val="24"/>
          <w:szCs w:val="24"/>
        </w:rPr>
        <w:t>zobowiązany jest wykazać, że: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posiada doświadczenie w realizacji projektów o charakterze podobnym do operacji, którą zamierza realizować, </w:t>
      </w:r>
      <w:r w:rsidRPr="00256597">
        <w:rPr>
          <w:sz w:val="24"/>
          <w:szCs w:val="24"/>
          <w:u w:val="single"/>
        </w:rPr>
        <w:t xml:space="preserve">lub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posiada zasoby odpowiednie do przedmiotu operacji, którą zamierza realizować,</w:t>
      </w:r>
      <w:r w:rsidRPr="00256597">
        <w:rPr>
          <w:sz w:val="24"/>
          <w:szCs w:val="24"/>
          <w:u w:val="single"/>
        </w:rPr>
        <w:t xml:space="preserve"> lub</w:t>
      </w:r>
      <w:r w:rsidRPr="009B2999">
        <w:rPr>
          <w:sz w:val="24"/>
          <w:szCs w:val="24"/>
        </w:rPr>
        <w:t xml:space="preserve">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wykonuje działalność odpowiednią do przedmiotu operacji, którą zamierza realizować. </w:t>
      </w:r>
    </w:p>
    <w:p w:rsidR="004F7680" w:rsidRPr="004F7680" w:rsidRDefault="00511B51" w:rsidP="004F7680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9B2999">
        <w:rPr>
          <w:sz w:val="24"/>
          <w:szCs w:val="24"/>
        </w:rPr>
        <w:t xml:space="preserve">Grantobiorca </w:t>
      </w:r>
      <w:r w:rsidRPr="006A009F">
        <w:rPr>
          <w:b/>
          <w:color w:val="FF0000"/>
          <w:sz w:val="24"/>
          <w:szCs w:val="24"/>
          <w:u w:val="single"/>
        </w:rPr>
        <w:t>nie może</w:t>
      </w:r>
      <w:r w:rsidRPr="006A009F">
        <w:rPr>
          <w:color w:val="FF0000"/>
          <w:sz w:val="24"/>
          <w:szCs w:val="24"/>
        </w:rPr>
        <w:t xml:space="preserve"> </w:t>
      </w:r>
      <w:r w:rsidRPr="009B2999">
        <w:rPr>
          <w:sz w:val="24"/>
          <w:szCs w:val="24"/>
        </w:rPr>
        <w:t xml:space="preserve">prowadzić działalności gospodarczej </w:t>
      </w:r>
      <w:r w:rsidR="006A009F">
        <w:rPr>
          <w:sz w:val="24"/>
          <w:szCs w:val="24"/>
        </w:rPr>
        <w:t>.</w:t>
      </w:r>
    </w:p>
    <w:p w:rsidR="00324C64" w:rsidRDefault="00324C64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ED0E73" w:rsidRPr="009B2999" w:rsidRDefault="00ED0E73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Warunki udzielenia wsparcia w ramach naboru oraz kryteria wyboru operacji:</w:t>
      </w:r>
    </w:p>
    <w:p w:rsidR="004826FD" w:rsidRPr="002B2076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>Złożenie</w:t>
      </w:r>
      <w:r w:rsidR="00AD5DF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kompletnego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wniosku wraz z wym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aganymi załącznikami w miejscu,  terminie </w:t>
      </w:r>
      <w:r w:rsidR="002B2076" w:rsidRPr="002B2076">
        <w:rPr>
          <w:rFonts w:cstheme="minorHAnsi"/>
          <w:color w:val="333333"/>
          <w:sz w:val="24"/>
          <w:szCs w:val="24"/>
        </w:rPr>
        <w:t xml:space="preserve"> oraz w sposób wskazany w ogłoszeniu o naborze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</w:p>
    <w:p w:rsidR="004826FD" w:rsidRPr="00D06FE2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153AF3">
        <w:rPr>
          <w:rFonts w:eastAsia="Times New Roman" w:cstheme="minorHAnsi"/>
          <w:color w:val="333333"/>
          <w:sz w:val="24"/>
          <w:szCs w:val="24"/>
          <w:lang w:eastAsia="pl-PL"/>
        </w:rPr>
        <w:t>Zgodność</w:t>
      </w:r>
      <w:r w:rsidR="002B2076"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operacji </w:t>
      </w:r>
      <w:r w:rsidRPr="00153AF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 zakresem tematycznym</w:t>
      </w:r>
      <w:r w:rsidR="00153AF3" w:rsidRPr="00D06FE2">
        <w:rPr>
          <w:rFonts w:eastAsia="Times New Roman" w:cstheme="minorHAnsi"/>
          <w:i/>
          <w:color w:val="333333"/>
          <w:sz w:val="24"/>
          <w:szCs w:val="24"/>
          <w:u w:val="single"/>
          <w:lang w:eastAsia="pl-PL"/>
        </w:rPr>
        <w:t>:</w:t>
      </w:r>
      <w:r w:rsidR="00ED186C" w:rsidRPr="00D06FE2">
        <w:rPr>
          <w:rFonts w:eastAsia="Times New Roman" w:cstheme="minorHAnsi"/>
          <w:i/>
          <w:color w:val="333333"/>
          <w:sz w:val="24"/>
          <w:szCs w:val="24"/>
          <w:u w:val="single"/>
          <w:lang w:eastAsia="pl-PL"/>
        </w:rPr>
        <w:t xml:space="preserve"> </w:t>
      </w:r>
      <w:r w:rsidR="00153AF3" w:rsidRPr="00D06FE2">
        <w:rPr>
          <w:rFonts w:eastAsia="Times New Roman" w:cstheme="minorHAnsi"/>
          <w:i/>
          <w:color w:val="333333"/>
          <w:sz w:val="24"/>
          <w:szCs w:val="24"/>
          <w:u w:val="single"/>
          <w:lang w:eastAsia="pl-PL"/>
        </w:rPr>
        <w:t>rozwój ogólnodostępnej i niekomercyjnej infrastruktury turystycznej lub rekreacyjnej, lub kulturalnej</w:t>
      </w:r>
      <w:r w:rsidR="00153AF3"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,</w:t>
      </w:r>
      <w:r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 któr</w:t>
      </w:r>
      <w:r w:rsidR="002B2076" w:rsidRPr="00D06FE2">
        <w:rPr>
          <w:rFonts w:eastAsia="Times New Roman" w:cstheme="minorHAnsi"/>
          <w:color w:val="333333"/>
          <w:sz w:val="24"/>
          <w:szCs w:val="24"/>
          <w:lang w:eastAsia="pl-PL"/>
        </w:rPr>
        <w:t>ym mowa w</w:t>
      </w:r>
      <w:r w:rsidR="00153AF3"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</w:t>
      </w:r>
      <w:r w:rsidR="002B2076" w:rsidRPr="00D06FE2">
        <w:rPr>
          <w:rFonts w:eastAsia="Times New Roman" w:cstheme="minorHAnsi"/>
          <w:color w:val="333333"/>
          <w:sz w:val="24"/>
          <w:szCs w:val="24"/>
          <w:lang w:eastAsia="pl-PL"/>
        </w:rPr>
        <w:t>§ 2 ust.</w:t>
      </w:r>
      <w:r w:rsidR="001E417C"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ED186C" w:rsidRPr="00D06FE2">
        <w:rPr>
          <w:rFonts w:eastAsia="Times New Roman" w:cstheme="minorHAnsi"/>
          <w:color w:val="333333"/>
          <w:sz w:val="24"/>
          <w:szCs w:val="24"/>
          <w:lang w:eastAsia="pl-PL"/>
        </w:rPr>
        <w:t>1 pkt</w:t>
      </w:r>
      <w:r w:rsidR="00153AF3"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.6   </w:t>
      </w:r>
      <w:r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rozporządzenia Ministra Rolnictwa i Rozwoju Wsi z dnia </w:t>
      </w:r>
      <w:r w:rsidR="00ED186C"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</w:t>
      </w:r>
      <w:r w:rsidRPr="00D06F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>(</w:t>
      </w:r>
      <w:r w:rsidRPr="00D06FE2">
        <w:rPr>
          <w:rFonts w:eastAsia="Times New Roman" w:cstheme="minorHAnsi"/>
          <w:sz w:val="24"/>
          <w:szCs w:val="24"/>
          <w:lang w:eastAsia="pl-PL"/>
        </w:rPr>
        <w:t xml:space="preserve"> Dz.</w:t>
      </w:r>
      <w:r w:rsidR="004256D9" w:rsidRPr="00D06FE2">
        <w:rPr>
          <w:rFonts w:eastAsia="Times New Roman" w:cstheme="minorHAnsi"/>
          <w:sz w:val="24"/>
          <w:szCs w:val="24"/>
          <w:lang w:eastAsia="pl-PL"/>
        </w:rPr>
        <w:t>U. z 2019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4256D9" w:rsidRPr="00D06FE2">
        <w:rPr>
          <w:rFonts w:eastAsia="Times New Roman" w:cstheme="minorHAnsi"/>
          <w:sz w:val="24"/>
          <w:szCs w:val="24"/>
          <w:lang w:eastAsia="pl-PL"/>
        </w:rPr>
        <w:t>664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 xml:space="preserve"> z późn. zm.</w:t>
      </w:r>
      <w:r w:rsidRPr="00D06FE2">
        <w:rPr>
          <w:rFonts w:eastAsia="Times New Roman" w:cstheme="minorHAnsi"/>
          <w:sz w:val="24"/>
          <w:szCs w:val="24"/>
          <w:lang w:eastAsia="pl-PL"/>
        </w:rPr>
        <w:t>)</w:t>
      </w:r>
      <w:r w:rsidR="00ED186C" w:rsidRPr="00D06FE2">
        <w:rPr>
          <w:rFonts w:eastAsia="Times New Roman" w:cstheme="minorHAnsi"/>
          <w:sz w:val="24"/>
          <w:szCs w:val="24"/>
          <w:lang w:eastAsia="pl-PL"/>
        </w:rPr>
        <w:t>.</w:t>
      </w:r>
      <w:r w:rsidR="002B2076" w:rsidRPr="00D06FE2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AD5DF0" w:rsidRPr="00D06FE2" w:rsidRDefault="00AD5DF0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06FE2">
        <w:rPr>
          <w:rFonts w:cstheme="minorHAnsi"/>
          <w:sz w:val="24"/>
          <w:szCs w:val="24"/>
        </w:rPr>
        <w:t xml:space="preserve">Zgodność wniosku z:    </w:t>
      </w:r>
    </w:p>
    <w:p w:rsidR="004826FD" w:rsidRPr="00D06FE2" w:rsidRDefault="004826FD" w:rsidP="00702EE1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D06FE2">
        <w:rPr>
          <w:rFonts w:eastAsia="Times New Roman" w:cstheme="minorHAnsi"/>
          <w:color w:val="333333"/>
          <w:sz w:val="24"/>
          <w:szCs w:val="24"/>
          <w:lang w:eastAsia="pl-PL"/>
        </w:rPr>
        <w:t>z warunkami udzielenia wsparcia określonymi w rozporządzeniu Ministra Rolnictwa i 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>2020 (</w:t>
      </w:r>
      <w:r w:rsidRPr="00D06FE2">
        <w:rPr>
          <w:rFonts w:eastAsia="Times New Roman" w:cstheme="minorHAnsi"/>
          <w:sz w:val="24"/>
          <w:szCs w:val="24"/>
          <w:lang w:eastAsia="pl-PL"/>
        </w:rPr>
        <w:t>Dz.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>U. z 201</w:t>
      </w:r>
      <w:r w:rsidR="00F74580" w:rsidRPr="00D06FE2">
        <w:rPr>
          <w:rFonts w:eastAsia="Times New Roman" w:cstheme="minorHAnsi"/>
          <w:sz w:val="24"/>
          <w:szCs w:val="24"/>
          <w:lang w:eastAsia="pl-PL"/>
        </w:rPr>
        <w:t>9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F74580" w:rsidRPr="00D06FE2">
        <w:rPr>
          <w:rFonts w:eastAsia="Times New Roman" w:cstheme="minorHAnsi"/>
          <w:sz w:val="24"/>
          <w:szCs w:val="24"/>
          <w:lang w:eastAsia="pl-PL"/>
        </w:rPr>
        <w:t xml:space="preserve">664 </w:t>
      </w:r>
      <w:r w:rsidR="001E417C" w:rsidRPr="00D06FE2">
        <w:rPr>
          <w:rFonts w:eastAsia="Times New Roman" w:cstheme="minorHAnsi"/>
          <w:sz w:val="24"/>
          <w:szCs w:val="24"/>
          <w:lang w:eastAsia="pl-PL"/>
        </w:rPr>
        <w:t>z późn. zm.</w:t>
      </w:r>
      <w:r w:rsidRPr="00D06FE2">
        <w:rPr>
          <w:rFonts w:eastAsia="Times New Roman" w:cstheme="minorHAnsi"/>
          <w:sz w:val="24"/>
          <w:szCs w:val="24"/>
          <w:lang w:eastAsia="pl-PL"/>
        </w:rPr>
        <w:t>)</w:t>
      </w:r>
    </w:p>
    <w:p w:rsidR="00801837" w:rsidRPr="00D06FE2" w:rsidRDefault="00743587" w:rsidP="00702EE1">
      <w:pPr>
        <w:pStyle w:val="Akapitzlist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  <w:r w:rsidRPr="00D06FE2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>Kryteriami</w:t>
      </w:r>
      <w:r w:rsidR="00801837" w:rsidRPr="00D06FE2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>:</w:t>
      </w:r>
      <w:r w:rsidRPr="00D06FE2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 xml:space="preserve"> 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W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stępnej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LGD Partnerstwo Ducha Gór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– LSR 2014-2020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Zgodności 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z LSR 2014-2020 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zakresie celów wniosku (zgodność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z celem głównym i celami szczegółowymi LSR przez osiągnięcie zaplanowanych w LSR wskaźników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801837" w:rsidRDefault="002E246F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oceny zgodności grantobiorcy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 warunkami przyznania pomocy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określonymi  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PROW na lata 2014-2020,</w:t>
      </w:r>
    </w:p>
    <w:p w:rsidR="00702EE1" w:rsidRPr="00801837" w:rsidRDefault="0025659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L</w:t>
      </w:r>
      <w:r w:rsidR="00801837"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okalnymi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6A009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Kryteriami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yboru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2E246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LGD Partnerstwo Ducha Gór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realizacji LSR 2014-2020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dotyczącymi przedsięwzięcia</w:t>
      </w:r>
      <w:r w:rsidR="00FC05C7" w:rsidRPr="00FC05C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FC05C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III.1.2. </w:t>
      </w:r>
      <w:r w:rsidR="00FC05C7" w:rsidRPr="00233798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Inicjatywy na rzecz wzmocnienia kapitału społeczności </w:t>
      </w:r>
      <w:r w:rsidR="00FC05C7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i organizacji, w tym edukacja </w:t>
      </w:r>
      <w:r w:rsidR="00FC05C7" w:rsidRPr="00233798">
        <w:rPr>
          <w:rFonts w:eastAsia="Times New Roman" w:cstheme="minorHAnsi"/>
          <w:bCs/>
          <w:color w:val="333333"/>
          <w:sz w:val="24"/>
          <w:szCs w:val="24"/>
          <w:lang w:eastAsia="pl-PL"/>
        </w:rPr>
        <w:t>w zakresie ochrony środowiska i przeciwdziałania zmianom klimatu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oraz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uzyskanie  min. </w:t>
      </w:r>
      <w:r w:rsidR="00825356" w:rsidRPr="00382E5A">
        <w:rPr>
          <w:b/>
        </w:rPr>
        <w:t>62</w:t>
      </w:r>
      <w:r w:rsidR="00825356" w:rsidRPr="00382E5A">
        <w:rPr>
          <w:color w:val="CC0000"/>
        </w:rPr>
        <w:t xml:space="preserve"> </w:t>
      </w:r>
      <w:r w:rsidR="00825356" w:rsidRPr="00382E5A">
        <w:rPr>
          <w:rFonts w:eastAsia="Times New Roman" w:cstheme="minorHAnsi"/>
          <w:b/>
          <w:sz w:val="24"/>
          <w:szCs w:val="24"/>
          <w:lang w:eastAsia="pl-PL"/>
        </w:rPr>
        <w:t>punkty</w:t>
      </w:r>
      <w:r w:rsidR="00801837" w:rsidRPr="0080183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jako przyjętą minimalną liczbę punktów.                                               </w:t>
      </w:r>
    </w:p>
    <w:p w:rsidR="00743587" w:rsidRPr="00C13F44" w:rsidRDefault="004826FD" w:rsidP="00C13F44">
      <w:pPr>
        <w:pStyle w:val="Akapitzlist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Operacja musi przyczyniać się do realizacji celu ogólnego, szczegółowego </w:t>
      </w:r>
      <w:r w:rsid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>i przedsięwzięcia Lokalnej Strategii Rozwoju, przez osiągnięcie zaplanowanych wskaźników.</w:t>
      </w:r>
    </w:p>
    <w:p w:rsidR="004826FD" w:rsidRPr="004826FD" w:rsidRDefault="004826FD" w:rsidP="009F06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Informacja o dokumentach koniecznych do złożenia</w:t>
      </w:r>
      <w:r w:rsidR="009F0618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, w tym dokumentach potwierdzających spełnienie kryteriów wyboru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:</w:t>
      </w:r>
    </w:p>
    <w:p w:rsid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Wniosek </w:t>
      </w:r>
      <w:r w:rsid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powierzenie grantu w ramach projektu grantowego LGD Partnerstwo Ducha Gór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podziałania 19.2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Wsparcie na wdrażanie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operacji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ramach strategii rozwoju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lokalnego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kierowanego prze społeczność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PROW na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lata 2014-2020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dla operacji realizowanych w ramach projektu grantowego LGD Partnerstwo Ducha Gór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4826FD" w:rsidRP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Załączniki wymagane przez PROW 2014-2020 – wzór formularza wniosku zawiera wykaz załączników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3D1B76" w:rsidRPr="003D1B76" w:rsidRDefault="003D1B76" w:rsidP="00B51DA0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Oprócz załączników, o których mowa w pkt. 2 do wniosku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należy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załączyć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:</w:t>
      </w:r>
    </w:p>
    <w:p w:rsidR="003D1B76" w:rsidRPr="003D1B76" w:rsidRDefault="004826FD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Uzasadnienie zgodności operacji z Lokalnymi Kryteriami 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Wyboru operacji, </w:t>
      </w:r>
    </w:p>
    <w:p w:rsidR="003D1B76" w:rsidRPr="00CC0AB8" w:rsidRDefault="003D1B76" w:rsidP="00EE3B11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dokumenty wskazane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Liście Kryteriów Lokalnych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 kolumnie 2, poświadczające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kryteriów: „Opis/definicje” np: opracowania, artykuły, pu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blikacje, raporty, analizy itp.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(tylko wybrane strony z opisem jasno wskazującym tytuł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dokumentu, autorów, wydanie itp.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porozumienia, umowy oraz inne załączniki poświadczające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kryteriów),</w:t>
      </w:r>
    </w:p>
    <w:p w:rsidR="003D1B76" w:rsidRPr="003D1B76" w:rsidRDefault="00CC0AB8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świadczenie dotyczące przetwarzania danych osobowych osoby fizycznej występującej w poddziałaniu 19.2 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Wsparcie na wdrażanie operacji w ramach strategii rozwoju lokalneg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562959" w:rsidRPr="00273B50" w:rsidRDefault="00F916E2" w:rsidP="00562959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Wzory</w:t>
      </w:r>
      <w:r w:rsidR="00562959">
        <w:rPr>
          <w:rFonts w:eastAsia="Times New Roman" w:cstheme="minorHAnsi"/>
          <w:sz w:val="24"/>
          <w:szCs w:val="24"/>
          <w:lang w:eastAsia="pl-PL"/>
        </w:rPr>
        <w:t xml:space="preserve"> formularza  wniosku o powierzenie grantu oraz dokumentów, o których mowa w pkt. 3 </w:t>
      </w:r>
      <w:r w:rsidR="00562959" w:rsidRPr="00CC0AB8">
        <w:rPr>
          <w:rFonts w:eastAsia="Times New Roman" w:cstheme="minorHAnsi"/>
          <w:sz w:val="24"/>
          <w:szCs w:val="24"/>
          <w:lang w:eastAsia="pl-PL"/>
        </w:rPr>
        <w:t xml:space="preserve">lit. </w:t>
      </w:r>
      <w:r w:rsidR="009D27AB">
        <w:rPr>
          <w:rFonts w:eastAsia="Times New Roman" w:cstheme="minorHAnsi"/>
          <w:sz w:val="24"/>
          <w:szCs w:val="24"/>
          <w:lang w:eastAsia="pl-PL"/>
        </w:rPr>
        <w:t>a) i c</w:t>
      </w:r>
      <w:r w:rsidR="00CC0AB8" w:rsidRPr="00CC0AB8">
        <w:rPr>
          <w:rFonts w:eastAsia="Times New Roman" w:cstheme="minorHAnsi"/>
          <w:sz w:val="24"/>
          <w:szCs w:val="24"/>
          <w:lang w:eastAsia="pl-PL"/>
        </w:rPr>
        <w:t>)</w:t>
      </w:r>
      <w:r w:rsidR="00FE3C5E" w:rsidRPr="00CC0AB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62959" w:rsidRPr="00CC0AB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62959">
        <w:rPr>
          <w:rFonts w:eastAsia="Times New Roman" w:cstheme="minorHAnsi"/>
          <w:sz w:val="24"/>
          <w:szCs w:val="24"/>
          <w:lang w:eastAsia="pl-PL"/>
        </w:rPr>
        <w:t xml:space="preserve">opublikowane zostały </w:t>
      </w:r>
      <w:r w:rsidR="00562959" w:rsidRPr="00562959">
        <w:rPr>
          <w:rFonts w:eastAsia="Times New Roman" w:cstheme="minorHAnsi"/>
          <w:sz w:val="24"/>
          <w:szCs w:val="24"/>
          <w:lang w:eastAsia="pl-PL"/>
        </w:rPr>
        <w:t xml:space="preserve"> na stronie internetowej </w:t>
      </w:r>
      <w:r w:rsidR="00562959" w:rsidRPr="00562959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LGD Partnerstwo Ducha Gór </w:t>
      </w:r>
      <w:r w:rsidR="00562959" w:rsidRPr="00562959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</w:t>
      </w:r>
      <w:hyperlink r:id="rId9" w:history="1">
        <w:r w:rsidR="00562959" w:rsidRPr="00273B50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="00562959" w:rsidRPr="00273B50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562959" w:rsidRPr="00562959">
        <w:rPr>
          <w:rFonts w:eastAsia="Times New Roman" w:cstheme="minorHAnsi"/>
          <w:color w:val="333333"/>
          <w:sz w:val="24"/>
          <w:szCs w:val="24"/>
          <w:lang w:eastAsia="pl-PL"/>
        </w:rPr>
        <w:t>zakładka </w:t>
      </w:r>
      <w:hyperlink r:id="rId10" w:history="1">
        <w:r w:rsidR="00562959" w:rsidRPr="00273B50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 w:rsidR="00562959" w:rsidRPr="00273B50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C0AB8" w:rsidRPr="00273B50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562959" w:rsidRPr="00273B50">
        <w:rPr>
          <w:rFonts w:eastAsia="Times New Roman" w:cstheme="minorHAnsi"/>
          <w:bCs/>
          <w:sz w:val="24"/>
          <w:szCs w:val="24"/>
          <w:lang w:eastAsia="pl-PL"/>
        </w:rPr>
        <w:t xml:space="preserve">/Dla NGO →  </w:t>
      </w:r>
      <w:r w:rsidR="00ED2499" w:rsidRPr="00273B50">
        <w:rPr>
          <w:rFonts w:eastAsia="Times New Roman" w:cstheme="minorHAnsi"/>
          <w:bCs/>
          <w:sz w:val="24"/>
          <w:szCs w:val="24"/>
          <w:lang w:eastAsia="pl-PL"/>
        </w:rPr>
        <w:t>Do pobrana/ Projekty grantowe</w:t>
      </w:r>
      <w:r w:rsidRPr="00273B50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4826FD" w:rsidRPr="003D1B76" w:rsidRDefault="004826FD" w:rsidP="003D1B7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UWAGA! PO STRONIE WNIOSKODAWCY KONIECZNE JEST ZADBANIE O WŁAŚCIWE UDOKUMENTOWANIE SPEŁNIENIA DANEGO KRYTERIUM, PONIEWAŻ NA TEJ PODSTAWIE SĄ PRZYZNAWANE PUNKTY, ZGODNIE Z DEFINICJĄ ZAWARTĄ W LIŚCIE KRYTERIÓW.</w:t>
      </w:r>
    </w:p>
    <w:p w:rsidR="009F0618" w:rsidRDefault="009F0618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D96A3F" w:rsidRPr="00AC0285" w:rsidRDefault="003F507C" w:rsidP="00AC028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Miejsce upublicznienia </w:t>
      </w:r>
      <w:r w:rsidR="002A649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dokumentów</w:t>
      </w: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/załączniki do ogłoszenia </w:t>
      </w:r>
      <w:r w:rsidR="002A649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:</w:t>
      </w:r>
    </w:p>
    <w:p w:rsidR="008A543E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8A543E" w:rsidRPr="00BE4741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E4741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Strona internetowa LGD Partnerstwo Ducha Gór </w:t>
      </w:r>
      <w:r w:rsidRPr="00BE474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</w:t>
      </w:r>
      <w:hyperlink r:id="rId11" w:history="1">
        <w:r w:rsidRPr="00273B50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Pr="00273B50">
        <w:rPr>
          <w:rFonts w:eastAsia="Times New Roman" w:cstheme="minorHAnsi"/>
          <w:sz w:val="24"/>
          <w:szCs w:val="24"/>
          <w:lang w:eastAsia="pl-PL"/>
        </w:rPr>
        <w:t>,</w:t>
      </w:r>
      <w:r w:rsidRPr="00BE474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273B50">
        <w:rPr>
          <w:rFonts w:eastAsia="Times New Roman" w:cstheme="minorHAnsi"/>
          <w:sz w:val="24"/>
          <w:szCs w:val="24"/>
          <w:lang w:eastAsia="pl-PL"/>
        </w:rPr>
        <w:t>zakładka </w:t>
      </w:r>
      <w:hyperlink r:id="rId12" w:history="1">
        <w:r w:rsidRPr="00273B50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>
        <w:rPr>
          <w:rFonts w:eastAsia="Times New Roman" w:cstheme="minorHAnsi"/>
          <w:bCs/>
          <w:sz w:val="24"/>
          <w:szCs w:val="24"/>
          <w:lang w:eastAsia="pl-PL"/>
        </w:rPr>
        <w:t xml:space="preserve"> /Dla NGO → Do pobrana/ Projekty grantowe:</w:t>
      </w:r>
    </w:p>
    <w:p w:rsidR="008A543E" w:rsidRPr="008A543E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DF15B8" w:rsidRPr="008A543E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Procedury oceny i wyboru grantobiorcy w ramach projektów grantowych LGD Partnerstwo Ducha Gór </w:t>
      </w:r>
    </w:p>
    <w:p w:rsidR="00102A83" w:rsidRPr="00DF15B8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Kryteria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projektów grantowych z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A15B96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LSR 2014-2020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F01B7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(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1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do Proced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8A543E" w:rsidRPr="008A543E" w:rsidRDefault="00F32D93" w:rsidP="0072670C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Lokalne K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ryteria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Wyboru Projektów G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rantowych LGD Partnerstwo Ducha Gór                             w ramach realizacji LSR 2014-2020 (</w:t>
      </w:r>
      <w:r w:rsidR="00102A8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2 do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Proced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8A543E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wstępnej projektów grantowych 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                            w ramach 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>-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LSR 2014-2020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3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524A8" w:rsidRPr="00C12E2F" w:rsidRDefault="00D524A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Karta  oceny zgodności projektów grantowych z LSR 2014-2020 w zakr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esie celów Wniosku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(załącznik nr 4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102A83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arta weryfikacji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grantobiorcy 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 warunkami przyznania pomocy określonymi w Programie Rozwoju obszarów Wiejskich na lata 2014-2020 (załącznik nr 5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2F63EF" w:rsidRPr="002F63EF" w:rsidRDefault="002F63E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Lokalne Kryteria Wyboru projektów Grantowych </w:t>
      </w:r>
      <w:r w:rsidRPr="00C12E2F">
        <w:rPr>
          <w:sz w:val="24"/>
          <w:szCs w:val="24"/>
          <w:lang w:eastAsia="ar-SA"/>
        </w:rPr>
        <w:t xml:space="preserve">LGD Partnerstwo Ducha Góra w ramach realizacji LSR 2014-2020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(załącznik nr 6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oru grantobiorcy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F15B8" w:rsidRPr="00C12E2F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Regulamin naboru wniosków o powierzenie grantu w ramach projektu grantowego LGD Partnerstwo Du</w:t>
      </w:r>
      <w:r w:rsidR="008A543E" w:rsidRPr="00C12E2F">
        <w:rPr>
          <w:rFonts w:eastAsia="Times New Roman" w:cstheme="minorHAnsi"/>
          <w:b/>
          <w:sz w:val="24"/>
          <w:szCs w:val="24"/>
          <w:lang w:eastAsia="pl-PL"/>
        </w:rPr>
        <w:t>cha Gór w ramach PROW 2014-2020</w:t>
      </w:r>
    </w:p>
    <w:p w:rsidR="00D738B4" w:rsidRPr="00C12E2F" w:rsidRDefault="00A15B9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Formularz</w:t>
      </w:r>
      <w:r w:rsidR="002A6495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wniosku o powierzenie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grantu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(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załącznik nr 1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do Regulaminu naboru wniosków)</w:t>
      </w:r>
    </w:p>
    <w:p w:rsidR="00CC0AB8" w:rsidRPr="009D27AB" w:rsidRDefault="00D738B4" w:rsidP="009D27AB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Uzasadnienie zgodności operacji z Lokalnymi Kryteriami Wyboru operacji</w:t>
      </w:r>
      <w:r w:rsidR="00CC0AB8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(załącznik do wniosku)</w:t>
      </w:r>
    </w:p>
    <w:p w:rsidR="003D1B76" w:rsidRPr="00C12E2F" w:rsidRDefault="003D1B7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Oświadczenie dotyczące przetwarzania danych osobowych osoby fizycznej występującej w poddziałaniu 19.2  Wsparcie na wdrażanie operacji w ramach strategii rozwoju lokalnego kierowanego przez społeczność objętego Programem Rozwoju Obszarów Wiejskich na lata 2014-2020  ( z</w:t>
      </w:r>
      <w:r w:rsidR="00766B60" w:rsidRPr="00C12E2F">
        <w:rPr>
          <w:rFonts w:eastAsia="Times New Roman" w:cstheme="minorHAnsi"/>
          <w:b/>
          <w:sz w:val="24"/>
          <w:szCs w:val="24"/>
          <w:lang w:eastAsia="pl-PL"/>
        </w:rPr>
        <w:t>a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łącznik do wniosku)</w:t>
      </w:r>
    </w:p>
    <w:p w:rsidR="000B7109" w:rsidRPr="003D1B76" w:rsidRDefault="001F1611" w:rsidP="003D1B76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Umowa o powierzenie grantu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D738B4" w:rsidRPr="0012683F" w:rsidRDefault="00D738B4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Planowane do osiągniecia w wyniku operacji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cele ogólne, szczegółowe, przedsięwzięcia oraz zakładane do osiągniecia wskaźniki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12683F" w:rsidRPr="0012683F" w:rsidRDefault="0012683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12683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Zasady przekazania i rozliczenia grantu </w:t>
      </w:r>
    </w:p>
    <w:p w:rsid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Wzór wniosku o rozliczenie grantu w ramach projektu garntowego i sprawozdanie                       z realizacji </w:t>
      </w:r>
    </w:p>
    <w:p w:rsidR="00102A83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realizacji projektu </w:t>
      </w:r>
    </w:p>
    <w:p w:rsidR="00102A83" w:rsidRP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trwałości projektu </w:t>
      </w:r>
    </w:p>
    <w:p w:rsidR="00F916E2" w:rsidRDefault="00F916E2" w:rsidP="00F916E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F916E2" w:rsidRDefault="00F916E2" w:rsidP="00F916E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upublicznienia innych dokumentów:</w:t>
      </w:r>
    </w:p>
    <w:p w:rsidR="00AC0285" w:rsidRDefault="00AC0285" w:rsidP="00AC028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AC0285" w:rsidRPr="008A543E" w:rsidRDefault="00AC0285" w:rsidP="00AC0285">
      <w:pPr>
        <w:pStyle w:val="Akapitzlist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2A6495">
        <w:rPr>
          <w:rFonts w:eastAsia="Times New Roman" w:cstheme="minorHAnsi"/>
          <w:color w:val="333333"/>
          <w:sz w:val="24"/>
          <w:szCs w:val="24"/>
          <w:lang w:eastAsia="pl-PL"/>
        </w:rPr>
        <w:t>Strategia Rozwoju Lokalnego Kierowanego przez Społeczność LSR Partnerstwa Ducha Gór na lata 2014-2020(23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 w:rsidR="00F916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- </w:t>
      </w:r>
      <w:r w:rsidR="00F916E2">
        <w:rPr>
          <w:rFonts w:eastAsia="Times New Roman" w:cstheme="minorHAnsi"/>
          <w:bCs/>
          <w:color w:val="333333"/>
          <w:sz w:val="24"/>
          <w:szCs w:val="24"/>
          <w:lang w:eastAsia="pl-PL"/>
        </w:rPr>
        <w:t>s</w:t>
      </w:r>
      <w:r w:rsidR="00F916E2" w:rsidRPr="00BE4741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trona internetowa LGD Partnerstwo Ducha </w:t>
      </w:r>
      <w:r w:rsidR="00F916E2" w:rsidRPr="00273B50">
        <w:rPr>
          <w:rFonts w:eastAsia="Times New Roman" w:cstheme="minorHAnsi"/>
          <w:bCs/>
          <w:sz w:val="24"/>
          <w:szCs w:val="24"/>
          <w:lang w:eastAsia="pl-PL"/>
        </w:rPr>
        <w:t>Gór  </w:t>
      </w:r>
      <w:hyperlink r:id="rId13" w:history="1">
        <w:r w:rsidR="00F916E2" w:rsidRPr="00273B50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</w:p>
    <w:p w:rsidR="00AC0285" w:rsidRPr="00273B50" w:rsidRDefault="00AC0285" w:rsidP="00C235C8">
      <w:pPr>
        <w:pStyle w:val="Akapitzlist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6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Regulamin Rady Lokalnej Grupy Działania Partnerstwo Ducha Gór </w:t>
      </w:r>
      <w:r w:rsidR="00F916E2" w:rsidRPr="00F916E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- </w:t>
      </w:r>
      <w:r w:rsidR="00F916E2" w:rsidRPr="00F916E2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strona internetowa LGD Partnerstwo Ducha </w:t>
      </w:r>
      <w:r w:rsidR="00F916E2" w:rsidRPr="00273B50">
        <w:rPr>
          <w:rFonts w:eastAsia="Times New Roman" w:cstheme="minorHAnsi"/>
          <w:bCs/>
          <w:sz w:val="24"/>
          <w:szCs w:val="24"/>
          <w:lang w:eastAsia="pl-PL"/>
        </w:rPr>
        <w:t>Gór  </w:t>
      </w:r>
      <w:hyperlink r:id="rId14" w:history="1">
        <w:r w:rsidR="00F916E2" w:rsidRPr="00273B50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="00F916E2" w:rsidRPr="00273B50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5" w:history="1">
        <w:r w:rsidR="00F916E2" w:rsidRPr="00273B50">
          <w:rPr>
            <w:rFonts w:eastAsia="Times New Roman" w:cstheme="minorHAnsi"/>
            <w:bCs/>
            <w:sz w:val="24"/>
            <w:szCs w:val="24"/>
            <w:lang w:eastAsia="pl-PL"/>
          </w:rPr>
          <w:t>Realizacja LSR 2014-2020</w:t>
        </w:r>
      </w:hyperlink>
      <w:r w:rsidR="00F916E2" w:rsidRPr="00273B50">
        <w:rPr>
          <w:rFonts w:eastAsia="Times New Roman" w:cstheme="minorHAnsi"/>
          <w:bCs/>
          <w:sz w:val="24"/>
          <w:szCs w:val="24"/>
          <w:lang w:eastAsia="pl-PL"/>
        </w:rPr>
        <w:t xml:space="preserve"> →</w:t>
      </w:r>
      <w:r w:rsidR="00C235C8" w:rsidRPr="00273B50">
        <w:rPr>
          <w:rFonts w:eastAsia="Times New Roman" w:cstheme="minorHAnsi"/>
          <w:bCs/>
          <w:sz w:val="24"/>
          <w:szCs w:val="24"/>
          <w:lang w:eastAsia="pl-PL"/>
        </w:rPr>
        <w:t xml:space="preserve"> Procedury/Aktualne wersje procedur i regulaminów.</w:t>
      </w:r>
    </w:p>
    <w:p w:rsidR="00AC0285" w:rsidRPr="00273B50" w:rsidRDefault="00AC0285" w:rsidP="00AC0285">
      <w:pPr>
        <w:pStyle w:val="Akapitzlist"/>
        <w:numPr>
          <w:ilvl w:val="0"/>
          <w:numId w:val="28"/>
        </w:numPr>
        <w:jc w:val="both"/>
        <w:rPr>
          <w:rFonts w:eastAsia="Times New Roman" w:cstheme="minorHAnsi"/>
          <w:sz w:val="26"/>
          <w:szCs w:val="26"/>
          <w:lang w:eastAsia="pl-PL"/>
        </w:rPr>
      </w:pPr>
      <w:r w:rsidRPr="00273B50">
        <w:rPr>
          <w:rFonts w:eastAsia="Times New Roman" w:cstheme="minorHAnsi"/>
          <w:sz w:val="24"/>
          <w:szCs w:val="24"/>
          <w:lang w:eastAsia="pl-PL"/>
        </w:rPr>
        <w:t>System wizualizacji LGD Partnerstwo Ducha Gór dotyczący Krainy Ducha Gór</w:t>
      </w:r>
      <w:r w:rsidR="00C235C8" w:rsidRPr="00273B50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Pr="00273B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235C8" w:rsidRPr="00273B50">
        <w:rPr>
          <w:rFonts w:eastAsia="Times New Roman" w:cstheme="minorHAnsi"/>
          <w:sz w:val="24"/>
          <w:szCs w:val="24"/>
          <w:lang w:eastAsia="pl-PL"/>
        </w:rPr>
        <w:t xml:space="preserve">strona internetowa </w:t>
      </w:r>
      <w:hyperlink r:id="rId16" w:history="1">
        <w:r w:rsidR="00C235C8" w:rsidRPr="00273B50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="00C235C8" w:rsidRPr="00273B50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:rsidR="00AC0285" w:rsidRPr="00ED0E73" w:rsidRDefault="00AC0285" w:rsidP="00AE4875">
      <w:pPr>
        <w:pStyle w:val="Akapitzlist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D0E73">
        <w:rPr>
          <w:rFonts w:eastAsia="Times New Roman" w:cstheme="minorHAnsi"/>
          <w:sz w:val="24"/>
          <w:szCs w:val="24"/>
          <w:lang w:eastAsia="pl-PL"/>
        </w:rPr>
        <w:t>Zasady Lokalnej Grupy Działania Partnerstwo Ducha Góra w zakresie informowania                        i rozpowszechniania informacji o otrzymanej pomocy z Europejskiego Funduszu Rolnego na rzecz Rozwoju Obszarów Wiejskich: Europa inwestuje w obszary wiejskie Działanie 19.2 LEADER</w:t>
      </w:r>
      <w:r w:rsidRPr="00ED0E73">
        <w:rPr>
          <w:rFonts w:eastAsia="Times New Roman" w:cstheme="minorHAnsi"/>
          <w:sz w:val="26"/>
          <w:szCs w:val="26"/>
          <w:lang w:eastAsia="pl-PL"/>
        </w:rPr>
        <w:t xml:space="preserve"> </w:t>
      </w:r>
      <w:r w:rsidR="00C235C8" w:rsidRPr="00ED0E73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C235C8" w:rsidRPr="00ED0E73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7" w:history="1">
        <w:r w:rsidR="00C235C8" w:rsidRPr="00ED0E73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="00ED0E73">
        <w:rPr>
          <w:rFonts w:eastAsia="Times New Roman" w:cstheme="minorHAnsi"/>
          <w:sz w:val="24"/>
          <w:szCs w:val="24"/>
          <w:lang w:eastAsia="pl-PL"/>
        </w:rPr>
        <w:t>.</w:t>
      </w:r>
    </w:p>
    <w:p w:rsidR="00C13F44" w:rsidRDefault="00C13F44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Miejsce, termin i tryb udzielanego doradztwa wnioskodawcom:</w:t>
      </w:r>
    </w:p>
    <w:p w:rsidR="004826FD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Doradztwo prowadzone jest przez pracowników w biurze LGD Partnerstwo Ducha Gór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ul. Konstytucji 3 Maja 25, 58-540 Karpacz, w zakresie opracowywania wniosków wraz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z załącznikami,  poprzez osobiste uczestnictwo osoby upoważnionej, reprezentującej wnioskodawcę, po wcześniejszym telefonicznym umówieniu, w dni robocze w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godzinach pracy biura w godz.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8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.00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-16.00, zgodnie z Regulaminem świadczeni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a usług doradczych,                              tel. 75 644</w:t>
      </w:r>
      <w:r w:rsidR="00FC05C7">
        <w:rPr>
          <w:rFonts w:eastAsia="Times New Roman" w:cstheme="minorHAnsi"/>
          <w:color w:val="333333"/>
          <w:sz w:val="24"/>
          <w:szCs w:val="24"/>
          <w:lang w:eastAsia="pl-PL"/>
        </w:rPr>
        <w:t>21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65. Równocześnie informujemy, że nie będzie możliwości sprawdzania dokumentacji w ostatnim dniu naboru oraz doradztwo.</w:t>
      </w:r>
    </w:p>
    <w:p w:rsidR="00990993" w:rsidRPr="004826FD" w:rsidRDefault="00990993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UWAGI dla wnioskodawców.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Zwracamy Państwa uwagę na kilka ważnych kwestii związanych z ubieganiem się o pomoc:</w:t>
      </w:r>
    </w:p>
    <w:p w:rsidR="004826FD" w:rsidRPr="00C235C8" w:rsidRDefault="003E4446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 xml:space="preserve">Wnioski o powierzenie grantu </w:t>
      </w:r>
      <w:r w:rsidR="004826FD" w:rsidRPr="00C235C8">
        <w:rPr>
          <w:rFonts w:eastAsia="Times New Roman" w:cstheme="minorHAnsi"/>
          <w:sz w:val="24"/>
          <w:szCs w:val="24"/>
          <w:lang w:eastAsia="pl-PL"/>
        </w:rPr>
        <w:t>mogą być składane osobiście albo przez pełnomocnika albo przez osobę upoważnioną – w przypadku reprezentowania Wnioskodawcy prosimy mieć ze sobą pisemne upoważnienie do złożenia wniosku, w przeciwnym wypadku wniosek zostanie odrzucony na etapie oceny wstępnej.</w:t>
      </w:r>
    </w:p>
    <w:p w:rsidR="004826FD" w:rsidRPr="00C235C8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>Przyjmując wniosek pracownik biura LGD ma obowiązek policzyć wszystkie załączone do wniosku załączniki. Prosimy o uporządkowanie składanych dokumentów</w:t>
      </w:r>
      <w:r w:rsidR="00FE3C5E" w:rsidRPr="00C235C8">
        <w:rPr>
          <w:rFonts w:eastAsia="Times New Roman" w:cstheme="minorHAnsi"/>
          <w:sz w:val="24"/>
          <w:szCs w:val="24"/>
          <w:lang w:eastAsia="pl-PL"/>
        </w:rPr>
        <w:t xml:space="preserve"> (ponumerowanie stron każdego załącznika) </w:t>
      </w:r>
      <w:r w:rsidRPr="00C235C8">
        <w:rPr>
          <w:rFonts w:eastAsia="Times New Roman" w:cstheme="minorHAnsi"/>
          <w:sz w:val="24"/>
          <w:szCs w:val="24"/>
          <w:lang w:eastAsia="pl-PL"/>
        </w:rPr>
        <w:t>, co pozwoli na sprawne ich policzenie, a co za tym idzie skrócenie czasu przyjmowania wniosków.</w:t>
      </w:r>
    </w:p>
    <w:p w:rsidR="004826FD" w:rsidRPr="00C235C8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 xml:space="preserve">Zachęcamy do składania wniosków wcześniej niż w ostatnim dniu naboru. W ostatnim dniu przyjmowania wniosków proszę wziąć pod uwagę techniczne i logistyczne możliwości przyjmowania i rejestracji wniosków przez </w:t>
      </w:r>
      <w:r w:rsidR="00ED0E73">
        <w:rPr>
          <w:rFonts w:eastAsia="Times New Roman" w:cstheme="minorHAnsi"/>
          <w:sz w:val="24"/>
          <w:szCs w:val="24"/>
          <w:lang w:eastAsia="pl-PL"/>
        </w:rPr>
        <w:t xml:space="preserve">2 </w:t>
      </w:r>
      <w:r w:rsidRPr="00C235C8">
        <w:rPr>
          <w:rFonts w:eastAsia="Times New Roman" w:cstheme="minorHAnsi"/>
          <w:sz w:val="24"/>
          <w:szCs w:val="24"/>
          <w:lang w:eastAsia="pl-PL"/>
        </w:rPr>
        <w:t>pracowników do godz. 16.00.</w:t>
      </w:r>
      <w:r w:rsidR="003E4446" w:rsidRPr="00C235C8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</w:t>
      </w:r>
      <w:r w:rsidRPr="00C235C8">
        <w:rPr>
          <w:rFonts w:eastAsia="Times New Roman" w:cstheme="minorHAnsi"/>
          <w:sz w:val="24"/>
          <w:szCs w:val="24"/>
          <w:lang w:eastAsia="pl-PL"/>
        </w:rPr>
        <w:t xml:space="preserve"> Po godzinie wskazanej w ogłoszeniu nie będzie możliwe przyjęcie żadnego wniosku.</w:t>
      </w:r>
    </w:p>
    <w:p w:rsidR="00A032FB" w:rsidRPr="00C235C8" w:rsidRDefault="00A032FB" w:rsidP="000C04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 xml:space="preserve">Rada LGD ocenia Państwa projekt na podstawie złożonych dokumentów wypełniając </w:t>
      </w:r>
      <w:r w:rsidRPr="00C235C8">
        <w:rPr>
          <w:rFonts w:eastAsia="Times New Roman" w:cstheme="minorHAnsi"/>
          <w:i/>
          <w:sz w:val="24"/>
          <w:szCs w:val="24"/>
          <w:lang w:eastAsia="pl-PL"/>
        </w:rPr>
        <w:t>Karty oceny</w:t>
      </w:r>
      <w:r w:rsidRPr="00C235C8">
        <w:rPr>
          <w:rFonts w:eastAsia="Times New Roman" w:cstheme="minorHAnsi"/>
          <w:sz w:val="24"/>
          <w:szCs w:val="24"/>
          <w:lang w:eastAsia="pl-PL"/>
        </w:rPr>
        <w:t xml:space="preserve"> (załącznik nr 6 do Procedury oceny i wyboru projektów grantowych).  Prosimy zapoznać się z </w:t>
      </w:r>
      <w:r w:rsidRPr="00C235C8">
        <w:rPr>
          <w:rFonts w:eastAsia="Times New Roman" w:cstheme="minorHAnsi"/>
          <w:i/>
          <w:sz w:val="24"/>
          <w:szCs w:val="24"/>
          <w:lang w:eastAsia="pl-PL"/>
        </w:rPr>
        <w:t>Kortami oceny</w:t>
      </w:r>
      <w:r w:rsidRPr="00C235C8">
        <w:rPr>
          <w:rFonts w:eastAsia="Times New Roman" w:cstheme="minorHAnsi"/>
          <w:sz w:val="24"/>
          <w:szCs w:val="24"/>
          <w:lang w:eastAsia="pl-PL"/>
        </w:rPr>
        <w:t>, które załączone zostały  do ogłoszenia  o naborze.</w:t>
      </w:r>
    </w:p>
    <w:p w:rsidR="00664696" w:rsidRPr="00C235C8" w:rsidRDefault="00664696" w:rsidP="000C04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sz w:val="24"/>
          <w:szCs w:val="24"/>
        </w:rPr>
        <w:t xml:space="preserve">Zgodnie z </w:t>
      </w:r>
      <w:r w:rsidRPr="00C235C8">
        <w:rPr>
          <w:i/>
          <w:sz w:val="24"/>
          <w:szCs w:val="24"/>
        </w:rPr>
        <w:t xml:space="preserve">Procedurą oceny i wyboru grantobiorcy w ramach projektów grantowych LGD Partnerstwo Ducha Gór </w:t>
      </w:r>
      <w:r w:rsidR="000C0407" w:rsidRPr="00C235C8">
        <w:rPr>
          <w:sz w:val="24"/>
          <w:szCs w:val="24"/>
        </w:rPr>
        <w:t xml:space="preserve">w przypadku,  gdy dwa lub więcej Wniosków otrzyma taką samą liczbę punktów w zakresie kryteriów lokalnych ogółem, w pierwszej kolejności do dofinansowania będą rekomendowane Wnioski, które uzyskały większą liczbę punktów w kryteriach wymienionych w celach LSR tj. oparcie na zasobach, innowacyjność, ochrona środowiska i przeciwdziałanie zmianom klimatu, utworzenie miejsc pracy </w:t>
      </w:r>
      <w:r w:rsidR="00C235C8" w:rsidRPr="00C235C8">
        <w:rPr>
          <w:sz w:val="24"/>
          <w:szCs w:val="24"/>
        </w:rPr>
        <w:t xml:space="preserve">                        </w:t>
      </w:r>
      <w:r w:rsidR="000C0407" w:rsidRPr="00C235C8">
        <w:rPr>
          <w:sz w:val="24"/>
          <w:szCs w:val="24"/>
        </w:rPr>
        <w:t xml:space="preserve">(w kolejności porządkowej występowania po sobie na karcie oceny, w kolejności występowania od góry), a następnie dalej wg. wymienionych kolejno według ważności innych kryteriów, których ważność jest ustalona już na arkuszu oceny </w:t>
      </w:r>
      <w:r w:rsidR="00C235C8" w:rsidRPr="00C235C8">
        <w:rPr>
          <w:sz w:val="24"/>
          <w:szCs w:val="24"/>
        </w:rPr>
        <w:t xml:space="preserve">                                                       </w:t>
      </w:r>
      <w:r w:rsidR="000C0407" w:rsidRPr="00C235C8">
        <w:rPr>
          <w:sz w:val="24"/>
          <w:szCs w:val="24"/>
        </w:rPr>
        <w:t>(w ponumerowanej kolejności występowania od góry, z pominięciem wcześniej wymienionych kryteriów w celach LSR). W przypadku kiedy nadal dwa wnioski będą miały tę samą liczbę punktów o kolejności na liście będzie decydowała data i godzina złożenia wniosku w biurze LGD – wsparcie otrzyma wniosek złożony wcześniej.</w:t>
      </w:r>
    </w:p>
    <w:p w:rsidR="004826FD" w:rsidRPr="00C235C8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 xml:space="preserve">Lista wymaganych dokumentów potwierdzających spełnienie warunków udzielenia wsparcia oraz kryteriów wyboru operacji załącznikach znajduje się </w:t>
      </w:r>
      <w:r w:rsidR="00FE3C5E" w:rsidRPr="00C235C8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</w:t>
      </w:r>
      <w:r w:rsidRPr="00C235C8">
        <w:rPr>
          <w:rFonts w:eastAsia="Times New Roman" w:cstheme="minorHAnsi"/>
          <w:sz w:val="24"/>
          <w:szCs w:val="24"/>
          <w:lang w:eastAsia="pl-PL"/>
        </w:rPr>
        <w:t>w ogłoszeniu.  Prosimy pamiętać, że brak załączonych dokumentów, które wpływają na ocenę wg. lokalnych kryteriów i wpływają na liczbę przyznanych punktów powoduje brak możliwości przyznania punktów w tym zakresie.</w:t>
      </w:r>
    </w:p>
    <w:p w:rsidR="004826FD" w:rsidRPr="00C235C8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C235C8">
        <w:rPr>
          <w:rFonts w:eastAsia="Times New Roman" w:cstheme="minorHAnsi"/>
          <w:sz w:val="24"/>
          <w:szCs w:val="24"/>
          <w:lang w:eastAsia="pl-PL"/>
        </w:rPr>
        <w:t>Jeżeli mają Państwo przygotowaną dokumentację zapraszamy do biura LGD w celu sprawdzenia jej poprawności i kompletności. Prosimy o wcześniejsze umówienie się na spotkanie. Jednocześnie informujemy, że nie będzie możliwości sprawdzania dokumentacji w ostatnim dniu naboru.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Podstawowe akty prawne znajdują się na naszej stronie w zakładce: </w:t>
      </w:r>
      <w:hyperlink r:id="rId18" w:history="1"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Podstawy prawne</w:t>
        </w:r>
      </w:hyperlink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Księga wizualizacji PROW 2014-2020 znajduje się na stronie www</w:t>
      </w:r>
      <w:hyperlink r:id="rId19" w:history="1">
        <w:r w:rsidRPr="004826FD">
          <w:rPr>
            <w:rFonts w:eastAsia="Times New Roman" w:cstheme="minorHAnsi"/>
            <w:color w:val="5D99B5"/>
            <w:sz w:val="24"/>
            <w:szCs w:val="24"/>
            <w:u w:val="single"/>
            <w:lang w:eastAsia="pl-PL"/>
          </w:rPr>
          <w:t> </w:t>
        </w:r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Ministerstwa Rolnictwa i Rozwoju Wsi</w:t>
        </w:r>
      </w:hyperlink>
    </w:p>
    <w:p w:rsidR="001F4A67" w:rsidRDefault="001F4A67" w:rsidP="004826FD">
      <w:pPr>
        <w:rPr>
          <w:rFonts w:cstheme="minorHAnsi"/>
        </w:rPr>
      </w:pPr>
    </w:p>
    <w:p w:rsidR="004F7680" w:rsidRDefault="003A6723" w:rsidP="004826FD">
      <w:pPr>
        <w:rPr>
          <w:rFonts w:cstheme="minorHAnsi"/>
        </w:rPr>
      </w:pPr>
      <w:r>
        <w:rPr>
          <w:rFonts w:cstheme="minorHAnsi"/>
        </w:rPr>
        <w:t>-</w:t>
      </w:r>
    </w:p>
    <w:sectPr w:rsidR="004F7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313" w:rsidRDefault="00942313" w:rsidP="005F0514">
      <w:pPr>
        <w:spacing w:after="0" w:line="240" w:lineRule="auto"/>
      </w:pPr>
      <w:r>
        <w:separator/>
      </w:r>
    </w:p>
  </w:endnote>
  <w:endnote w:type="continuationSeparator" w:id="0">
    <w:p w:rsidR="00942313" w:rsidRDefault="00942313" w:rsidP="005F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313" w:rsidRDefault="00942313" w:rsidP="005F0514">
      <w:pPr>
        <w:spacing w:after="0" w:line="240" w:lineRule="auto"/>
      </w:pPr>
      <w:r>
        <w:separator/>
      </w:r>
    </w:p>
  </w:footnote>
  <w:footnote w:type="continuationSeparator" w:id="0">
    <w:p w:rsidR="00942313" w:rsidRDefault="00942313" w:rsidP="005F0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FDE"/>
    <w:multiLevelType w:val="hybridMultilevel"/>
    <w:tmpl w:val="AEFC74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60BC"/>
    <w:multiLevelType w:val="hybridMultilevel"/>
    <w:tmpl w:val="A0C41C4E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6353"/>
    <w:multiLevelType w:val="hybridMultilevel"/>
    <w:tmpl w:val="DF705460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27E17"/>
    <w:multiLevelType w:val="hybridMultilevel"/>
    <w:tmpl w:val="7BAA996E"/>
    <w:lvl w:ilvl="0" w:tplc="78084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57B3"/>
    <w:multiLevelType w:val="hybridMultilevel"/>
    <w:tmpl w:val="3BD25FDC"/>
    <w:lvl w:ilvl="0" w:tplc="3CECA5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621E"/>
    <w:multiLevelType w:val="hybridMultilevel"/>
    <w:tmpl w:val="2C5657C8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A46"/>
    <w:multiLevelType w:val="hybridMultilevel"/>
    <w:tmpl w:val="F9408FEE"/>
    <w:lvl w:ilvl="0" w:tplc="53D6C4D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5848FE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40652"/>
    <w:multiLevelType w:val="hybridMultilevel"/>
    <w:tmpl w:val="D488E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42E87"/>
    <w:multiLevelType w:val="multilevel"/>
    <w:tmpl w:val="509017D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C52456"/>
    <w:multiLevelType w:val="hybridMultilevel"/>
    <w:tmpl w:val="83ACD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82010"/>
    <w:multiLevelType w:val="hybridMultilevel"/>
    <w:tmpl w:val="81CCCEF4"/>
    <w:lvl w:ilvl="0" w:tplc="7D1402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D55F7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B4213"/>
    <w:multiLevelType w:val="multilevel"/>
    <w:tmpl w:val="04E8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310B7F"/>
    <w:multiLevelType w:val="hybridMultilevel"/>
    <w:tmpl w:val="3EBC3314"/>
    <w:lvl w:ilvl="0" w:tplc="DBE0C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11EA9"/>
    <w:multiLevelType w:val="hybridMultilevel"/>
    <w:tmpl w:val="6BECAF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631D9"/>
    <w:multiLevelType w:val="hybridMultilevel"/>
    <w:tmpl w:val="C7745FA6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41C9F"/>
    <w:multiLevelType w:val="hybridMultilevel"/>
    <w:tmpl w:val="07F82ED2"/>
    <w:lvl w:ilvl="0" w:tplc="D22696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3138B"/>
    <w:multiLevelType w:val="hybridMultilevel"/>
    <w:tmpl w:val="ACBE7FD2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01C9A"/>
    <w:multiLevelType w:val="hybridMultilevel"/>
    <w:tmpl w:val="2A3A54A8"/>
    <w:lvl w:ilvl="0" w:tplc="1C38F896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B461BB"/>
    <w:multiLevelType w:val="hybridMultilevel"/>
    <w:tmpl w:val="E36C4AFA"/>
    <w:lvl w:ilvl="0" w:tplc="81749F4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76F92"/>
    <w:multiLevelType w:val="hybridMultilevel"/>
    <w:tmpl w:val="C84CA3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712B91"/>
    <w:multiLevelType w:val="hybridMultilevel"/>
    <w:tmpl w:val="2BDE6156"/>
    <w:lvl w:ilvl="0" w:tplc="15969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F537D"/>
    <w:multiLevelType w:val="hybridMultilevel"/>
    <w:tmpl w:val="3C5E5506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D6950"/>
    <w:multiLevelType w:val="hybridMultilevel"/>
    <w:tmpl w:val="E99E131E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459AC"/>
    <w:multiLevelType w:val="hybridMultilevel"/>
    <w:tmpl w:val="ADE6FDF4"/>
    <w:lvl w:ilvl="0" w:tplc="36F0DE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C28CB"/>
    <w:multiLevelType w:val="hybridMultilevel"/>
    <w:tmpl w:val="1E6C721C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E5877"/>
    <w:multiLevelType w:val="hybridMultilevel"/>
    <w:tmpl w:val="56E88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F3C7C"/>
    <w:multiLevelType w:val="hybridMultilevel"/>
    <w:tmpl w:val="B656B972"/>
    <w:lvl w:ilvl="0" w:tplc="EE166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97A4F"/>
    <w:multiLevelType w:val="hybridMultilevel"/>
    <w:tmpl w:val="254424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5C34DD"/>
    <w:multiLevelType w:val="hybridMultilevel"/>
    <w:tmpl w:val="CA00DA3C"/>
    <w:lvl w:ilvl="0" w:tplc="39D65A3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6200604"/>
    <w:multiLevelType w:val="hybridMultilevel"/>
    <w:tmpl w:val="316C7CD6"/>
    <w:lvl w:ilvl="0" w:tplc="BCBC1F8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7B1524E1"/>
    <w:multiLevelType w:val="hybridMultilevel"/>
    <w:tmpl w:val="93E0A036"/>
    <w:lvl w:ilvl="0" w:tplc="C2A85CA6">
      <w:start w:val="1"/>
      <w:numFmt w:val="lowerLetter"/>
      <w:lvlText w:val="%1)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3"/>
  </w:num>
  <w:num w:numId="2">
    <w:abstractNumId w:val="9"/>
  </w:num>
  <w:num w:numId="3">
    <w:abstractNumId w:val="18"/>
  </w:num>
  <w:num w:numId="4">
    <w:abstractNumId w:val="5"/>
  </w:num>
  <w:num w:numId="5">
    <w:abstractNumId w:val="30"/>
  </w:num>
  <w:num w:numId="6">
    <w:abstractNumId w:val="4"/>
  </w:num>
  <w:num w:numId="7">
    <w:abstractNumId w:val="28"/>
  </w:num>
  <w:num w:numId="8">
    <w:abstractNumId w:val="17"/>
  </w:num>
  <w:num w:numId="9">
    <w:abstractNumId w:val="22"/>
  </w:num>
  <w:num w:numId="10">
    <w:abstractNumId w:val="14"/>
  </w:num>
  <w:num w:numId="11">
    <w:abstractNumId w:val="1"/>
  </w:num>
  <w:num w:numId="12">
    <w:abstractNumId w:val="3"/>
  </w:num>
  <w:num w:numId="13">
    <w:abstractNumId w:val="25"/>
  </w:num>
  <w:num w:numId="14">
    <w:abstractNumId w:val="27"/>
  </w:num>
  <w:num w:numId="15">
    <w:abstractNumId w:val="29"/>
  </w:num>
  <w:num w:numId="16">
    <w:abstractNumId w:val="10"/>
  </w:num>
  <w:num w:numId="17">
    <w:abstractNumId w:val="21"/>
  </w:num>
  <w:num w:numId="18">
    <w:abstractNumId w:val="11"/>
  </w:num>
  <w:num w:numId="19">
    <w:abstractNumId w:val="24"/>
  </w:num>
  <w:num w:numId="20">
    <w:abstractNumId w:val="20"/>
  </w:num>
  <w:num w:numId="21">
    <w:abstractNumId w:val="31"/>
  </w:num>
  <w:num w:numId="22">
    <w:abstractNumId w:val="19"/>
  </w:num>
  <w:num w:numId="23">
    <w:abstractNumId w:val="15"/>
  </w:num>
  <w:num w:numId="24">
    <w:abstractNumId w:val="0"/>
  </w:num>
  <w:num w:numId="25">
    <w:abstractNumId w:val="16"/>
  </w:num>
  <w:num w:numId="26">
    <w:abstractNumId w:val="12"/>
  </w:num>
  <w:num w:numId="27">
    <w:abstractNumId w:val="26"/>
  </w:num>
  <w:num w:numId="28">
    <w:abstractNumId w:val="23"/>
  </w:num>
  <w:num w:numId="29">
    <w:abstractNumId w:val="7"/>
  </w:num>
  <w:num w:numId="30">
    <w:abstractNumId w:val="8"/>
  </w:num>
  <w:num w:numId="31">
    <w:abstractNumId w:val="6"/>
  </w:num>
  <w:num w:numId="32">
    <w:abstractNumId w:val="32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FD"/>
    <w:rsid w:val="00066BA2"/>
    <w:rsid w:val="00073BB1"/>
    <w:rsid w:val="00090365"/>
    <w:rsid w:val="000B5080"/>
    <w:rsid w:val="000B7109"/>
    <w:rsid w:val="000C0407"/>
    <w:rsid w:val="000C4021"/>
    <w:rsid w:val="00102A83"/>
    <w:rsid w:val="001130E6"/>
    <w:rsid w:val="0012683F"/>
    <w:rsid w:val="00153AF3"/>
    <w:rsid w:val="001673FC"/>
    <w:rsid w:val="00181FBF"/>
    <w:rsid w:val="00191246"/>
    <w:rsid w:val="001A4997"/>
    <w:rsid w:val="001D17C4"/>
    <w:rsid w:val="001E3FDC"/>
    <w:rsid w:val="001E417C"/>
    <w:rsid w:val="001F1611"/>
    <w:rsid w:val="001F2B03"/>
    <w:rsid w:val="001F4A67"/>
    <w:rsid w:val="001F7583"/>
    <w:rsid w:val="00226E00"/>
    <w:rsid w:val="00233798"/>
    <w:rsid w:val="002508E3"/>
    <w:rsid w:val="00256597"/>
    <w:rsid w:val="00273B50"/>
    <w:rsid w:val="00283484"/>
    <w:rsid w:val="00284A6E"/>
    <w:rsid w:val="00287C37"/>
    <w:rsid w:val="002A5A0B"/>
    <w:rsid w:val="002A6495"/>
    <w:rsid w:val="002B1132"/>
    <w:rsid w:val="002B2076"/>
    <w:rsid w:val="002B6E00"/>
    <w:rsid w:val="002C4E6C"/>
    <w:rsid w:val="002E246F"/>
    <w:rsid w:val="002F63EF"/>
    <w:rsid w:val="003126F8"/>
    <w:rsid w:val="003161F4"/>
    <w:rsid w:val="00324C64"/>
    <w:rsid w:val="00325DCD"/>
    <w:rsid w:val="00382E5A"/>
    <w:rsid w:val="003A6723"/>
    <w:rsid w:val="003C61C5"/>
    <w:rsid w:val="003D1B76"/>
    <w:rsid w:val="003E4446"/>
    <w:rsid w:val="003E6B89"/>
    <w:rsid w:val="003F0611"/>
    <w:rsid w:val="003F507C"/>
    <w:rsid w:val="003F5670"/>
    <w:rsid w:val="004126EF"/>
    <w:rsid w:val="004256D9"/>
    <w:rsid w:val="00435267"/>
    <w:rsid w:val="00447186"/>
    <w:rsid w:val="00462C84"/>
    <w:rsid w:val="004826FD"/>
    <w:rsid w:val="004B4418"/>
    <w:rsid w:val="004D488A"/>
    <w:rsid w:val="004F7680"/>
    <w:rsid w:val="00510E27"/>
    <w:rsid w:val="00511B51"/>
    <w:rsid w:val="00537E2E"/>
    <w:rsid w:val="00542621"/>
    <w:rsid w:val="00562959"/>
    <w:rsid w:val="00575197"/>
    <w:rsid w:val="005F0514"/>
    <w:rsid w:val="0060374B"/>
    <w:rsid w:val="00622927"/>
    <w:rsid w:val="00626CFA"/>
    <w:rsid w:val="00656135"/>
    <w:rsid w:val="00664696"/>
    <w:rsid w:val="0066774E"/>
    <w:rsid w:val="006A009F"/>
    <w:rsid w:val="006C0294"/>
    <w:rsid w:val="006D69AB"/>
    <w:rsid w:val="00702EE1"/>
    <w:rsid w:val="0070704B"/>
    <w:rsid w:val="00707209"/>
    <w:rsid w:val="007250B4"/>
    <w:rsid w:val="007275C1"/>
    <w:rsid w:val="00743587"/>
    <w:rsid w:val="00766B60"/>
    <w:rsid w:val="00775EEB"/>
    <w:rsid w:val="0079249C"/>
    <w:rsid w:val="007C7697"/>
    <w:rsid w:val="007D25AA"/>
    <w:rsid w:val="00801837"/>
    <w:rsid w:val="00805A11"/>
    <w:rsid w:val="00825356"/>
    <w:rsid w:val="008719D3"/>
    <w:rsid w:val="00872CA6"/>
    <w:rsid w:val="00896010"/>
    <w:rsid w:val="008A543E"/>
    <w:rsid w:val="008A7F7D"/>
    <w:rsid w:val="008B10C9"/>
    <w:rsid w:val="008B2403"/>
    <w:rsid w:val="008C7FAC"/>
    <w:rsid w:val="00902E6C"/>
    <w:rsid w:val="009058AB"/>
    <w:rsid w:val="00916473"/>
    <w:rsid w:val="00942313"/>
    <w:rsid w:val="00964FFB"/>
    <w:rsid w:val="0096631D"/>
    <w:rsid w:val="00990993"/>
    <w:rsid w:val="009B2999"/>
    <w:rsid w:val="009D27AB"/>
    <w:rsid w:val="009F0618"/>
    <w:rsid w:val="00A032FB"/>
    <w:rsid w:val="00A15B96"/>
    <w:rsid w:val="00A253F3"/>
    <w:rsid w:val="00A468CD"/>
    <w:rsid w:val="00A556A4"/>
    <w:rsid w:val="00A642EB"/>
    <w:rsid w:val="00A73AA0"/>
    <w:rsid w:val="00A8093F"/>
    <w:rsid w:val="00A96444"/>
    <w:rsid w:val="00AB2868"/>
    <w:rsid w:val="00AC0285"/>
    <w:rsid w:val="00AD5DF0"/>
    <w:rsid w:val="00AE002E"/>
    <w:rsid w:val="00AF524E"/>
    <w:rsid w:val="00B04A0D"/>
    <w:rsid w:val="00B10B0F"/>
    <w:rsid w:val="00B51DA0"/>
    <w:rsid w:val="00BE4741"/>
    <w:rsid w:val="00C021D0"/>
    <w:rsid w:val="00C12E2F"/>
    <w:rsid w:val="00C13F44"/>
    <w:rsid w:val="00C235C8"/>
    <w:rsid w:val="00C270FF"/>
    <w:rsid w:val="00C4305D"/>
    <w:rsid w:val="00C4356D"/>
    <w:rsid w:val="00C55929"/>
    <w:rsid w:val="00C81E1C"/>
    <w:rsid w:val="00CA170F"/>
    <w:rsid w:val="00CB58A3"/>
    <w:rsid w:val="00CB5EA0"/>
    <w:rsid w:val="00CC0AB8"/>
    <w:rsid w:val="00CD09D1"/>
    <w:rsid w:val="00CE0126"/>
    <w:rsid w:val="00D06FE2"/>
    <w:rsid w:val="00D147AA"/>
    <w:rsid w:val="00D25B64"/>
    <w:rsid w:val="00D4118C"/>
    <w:rsid w:val="00D524A8"/>
    <w:rsid w:val="00D738B4"/>
    <w:rsid w:val="00D74E75"/>
    <w:rsid w:val="00D96A3F"/>
    <w:rsid w:val="00DB4FA3"/>
    <w:rsid w:val="00DC270C"/>
    <w:rsid w:val="00DD53DF"/>
    <w:rsid w:val="00DE54D6"/>
    <w:rsid w:val="00DF15B8"/>
    <w:rsid w:val="00E103A2"/>
    <w:rsid w:val="00E45A81"/>
    <w:rsid w:val="00E53709"/>
    <w:rsid w:val="00E628C0"/>
    <w:rsid w:val="00E71B43"/>
    <w:rsid w:val="00ED0E73"/>
    <w:rsid w:val="00ED186C"/>
    <w:rsid w:val="00ED2499"/>
    <w:rsid w:val="00EE3B11"/>
    <w:rsid w:val="00F01B70"/>
    <w:rsid w:val="00F10C18"/>
    <w:rsid w:val="00F32D93"/>
    <w:rsid w:val="00F479A2"/>
    <w:rsid w:val="00F73ABD"/>
    <w:rsid w:val="00F74580"/>
    <w:rsid w:val="00F82645"/>
    <w:rsid w:val="00F859BB"/>
    <w:rsid w:val="00F916E2"/>
    <w:rsid w:val="00FC05C7"/>
    <w:rsid w:val="00FD57FE"/>
    <w:rsid w:val="00FE3C5E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9878B7-F339-43AB-88DA-57811256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92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B299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F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F768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514"/>
  </w:style>
  <w:style w:type="paragraph" w:styleId="Stopka">
    <w:name w:val="footer"/>
    <w:basedOn w:val="Normalny"/>
    <w:link w:val="Stopka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514"/>
  </w:style>
  <w:style w:type="paragraph" w:styleId="Tekstdymka">
    <w:name w:val="Balloon Text"/>
    <w:basedOn w:val="Normalny"/>
    <w:link w:val="TekstdymkaZnak"/>
    <w:uiPriority w:val="99"/>
    <w:semiHidden/>
    <w:unhideWhenUsed/>
    <w:rsid w:val="00EE3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chgor.org/images/7-2018/Og%C5%82oszenie_7.2018.doc" TargetMode="External"/><Relationship Id="rId13" Type="http://schemas.openxmlformats.org/officeDocument/2006/relationships/hyperlink" Target="http://www.duchgor.org/" TargetMode="External"/><Relationship Id="rId18" Type="http://schemas.openxmlformats.org/officeDocument/2006/relationships/hyperlink" Target="https://www.duchgor.org/index.php/podstawy-prawne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duchgor.org/index.php/realizacja-lsr-2014-20.html" TargetMode="External"/><Relationship Id="rId17" Type="http://schemas.openxmlformats.org/officeDocument/2006/relationships/hyperlink" Target="http://www.duchgor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uchgor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uchgor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uchgor.org/index.php/realizacja-lsr-2014-20.html" TargetMode="External"/><Relationship Id="rId10" Type="http://schemas.openxmlformats.org/officeDocument/2006/relationships/hyperlink" Target="https://www.duchgor.org/index.php/realizacja-lsr-2014-20.html" TargetMode="External"/><Relationship Id="rId19" Type="http://schemas.openxmlformats.org/officeDocument/2006/relationships/hyperlink" Target="http://www.minrol.gov.pl/Ministerstwo/Biuro-Prasowe/Informacje-Prasowe/Zmiana-Ksiegi-wizualizacji-znaku-PROW-2014-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uchgor.org/" TargetMode="External"/><Relationship Id="rId14" Type="http://schemas.openxmlformats.org/officeDocument/2006/relationships/hyperlink" Target="http://www.duchgor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EED02-5BA6-490B-98BB-EB374FECE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2399</Words>
  <Characters>14397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2019-07-10T06:12:00Z</cp:lastPrinted>
  <dcterms:created xsi:type="dcterms:W3CDTF">2019-07-17T10:16:00Z</dcterms:created>
  <dcterms:modified xsi:type="dcterms:W3CDTF">2019-07-17T10:16:00Z</dcterms:modified>
</cp:coreProperties>
</file>